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9B6B69" w14:textId="20344192" w:rsidR="005F17C9" w:rsidRPr="000A6586" w:rsidRDefault="005F17C9" w:rsidP="005F17C9">
      <w:pPr>
        <w:keepNext/>
        <w:keepLines/>
        <w:spacing w:before="240" w:line="256" w:lineRule="auto"/>
        <w:ind w:left="0" w:right="0"/>
        <w:jc w:val="center"/>
        <w:outlineLvl w:val="0"/>
        <w:rPr>
          <w:rFonts w:ascii="Times New Roman" w:eastAsia="Arial" w:hAnsi="Times New Roman" w:cs="Times New Roman"/>
          <w:b/>
          <w:bCs/>
          <w:sz w:val="22"/>
          <w:szCs w:val="22"/>
          <w:lang w:val="sk-SK"/>
        </w:rPr>
      </w:pPr>
      <w:bookmarkStart w:id="0" w:name="_Toc514425"/>
      <w:r w:rsidRPr="000A6586">
        <w:rPr>
          <w:rFonts w:ascii="Times New Roman" w:eastAsia="Arial" w:hAnsi="Times New Roman" w:cs="Times New Roman"/>
          <w:b/>
          <w:bCs/>
          <w:sz w:val="22"/>
          <w:szCs w:val="22"/>
          <w:lang w:val="sk-SK"/>
        </w:rPr>
        <w:t>Informovanie</w:t>
      </w:r>
      <w:bookmarkEnd w:id="0"/>
    </w:p>
    <w:p w14:paraId="2D748685" w14:textId="77777777" w:rsidR="005F17C9" w:rsidRPr="000A6586" w:rsidRDefault="005F17C9" w:rsidP="005F17C9">
      <w:pPr>
        <w:widowControl w:val="0"/>
        <w:autoSpaceDE w:val="0"/>
        <w:autoSpaceDN w:val="0"/>
        <w:spacing w:line="240" w:lineRule="auto"/>
        <w:ind w:left="119" w:right="106"/>
        <w:rPr>
          <w:rFonts w:ascii="Times New Roman" w:eastAsia="Arial" w:hAnsi="Times New Roman" w:cs="Times New Roman"/>
          <w:b/>
          <w:sz w:val="22"/>
          <w:szCs w:val="22"/>
          <w:lang w:val="sk-SK"/>
        </w:rPr>
      </w:pPr>
    </w:p>
    <w:p w14:paraId="6A595AF4" w14:textId="77777777" w:rsidR="005F17C9" w:rsidRPr="000A6586" w:rsidRDefault="005F17C9" w:rsidP="005F17C9">
      <w:pPr>
        <w:widowControl w:val="0"/>
        <w:pBdr>
          <w:bottom w:val="single" w:sz="4" w:space="1" w:color="auto"/>
        </w:pBdr>
        <w:autoSpaceDE w:val="0"/>
        <w:autoSpaceDN w:val="0"/>
        <w:spacing w:line="240" w:lineRule="auto"/>
        <w:ind w:left="0" w:right="106"/>
        <w:jc w:val="center"/>
        <w:rPr>
          <w:rFonts w:ascii="Times New Roman" w:eastAsia="Arial" w:hAnsi="Times New Roman" w:cs="Times New Roman"/>
          <w:b/>
          <w:sz w:val="22"/>
          <w:szCs w:val="22"/>
          <w:lang w:val="sk-SK"/>
        </w:rPr>
      </w:pPr>
      <w:r w:rsidRPr="000A6586">
        <w:rPr>
          <w:rFonts w:ascii="Times New Roman" w:eastAsia="Arial" w:hAnsi="Times New Roman" w:cs="Times New Roman"/>
          <w:b/>
          <w:sz w:val="22"/>
          <w:szCs w:val="22"/>
          <w:lang w:val="sk-SK"/>
        </w:rPr>
        <w:t>dotknutej osoby s informáciami potrebnými k spracúvaniu osobných údajov podľa článku 13 Nariadenia Európskeho parlamentu a Rady (EÚ) 2016/679 z 27. mája 2016 o ochrane fyzických osôb pri spracúvaní osobných údajov a o voľnom pohybe takýchto údajov, ktorým sa zrušuje smernica 95/46/ES (všeobecné nariadenie o ochrane údajov)</w:t>
      </w:r>
    </w:p>
    <w:p w14:paraId="01033D27" w14:textId="77777777" w:rsidR="005F17C9" w:rsidRPr="000A6586" w:rsidRDefault="005F17C9" w:rsidP="005F17C9">
      <w:pPr>
        <w:widowControl w:val="0"/>
        <w:pBdr>
          <w:bottom w:val="single" w:sz="4" w:space="1" w:color="auto"/>
        </w:pBdr>
        <w:autoSpaceDE w:val="0"/>
        <w:autoSpaceDN w:val="0"/>
        <w:spacing w:line="240" w:lineRule="auto"/>
        <w:ind w:left="0" w:right="106"/>
        <w:rPr>
          <w:rFonts w:ascii="Times New Roman" w:eastAsia="Arial" w:hAnsi="Times New Roman" w:cs="Times New Roman"/>
          <w:b/>
          <w:sz w:val="22"/>
          <w:szCs w:val="22"/>
          <w:lang w:val="sk-SK"/>
        </w:rPr>
      </w:pPr>
    </w:p>
    <w:p w14:paraId="744DB3F7" w14:textId="77777777" w:rsidR="005F17C9" w:rsidRPr="000A6586" w:rsidRDefault="005F17C9" w:rsidP="005F17C9">
      <w:pPr>
        <w:widowControl w:val="0"/>
        <w:autoSpaceDE w:val="0"/>
        <w:autoSpaceDN w:val="0"/>
        <w:spacing w:line="240" w:lineRule="auto"/>
        <w:ind w:left="0" w:right="0"/>
        <w:jc w:val="left"/>
        <w:rPr>
          <w:rFonts w:ascii="Times New Roman" w:eastAsia="Arial" w:hAnsi="Times New Roman" w:cs="Times New Roman"/>
          <w:b/>
          <w:sz w:val="22"/>
          <w:szCs w:val="22"/>
          <w:lang w:val="sk-SK"/>
        </w:rPr>
      </w:pPr>
    </w:p>
    <w:p w14:paraId="63FE10C7" w14:textId="2671A63C" w:rsidR="005F17C9" w:rsidRPr="000A6586" w:rsidRDefault="005F17C9" w:rsidP="005F17C9">
      <w:pPr>
        <w:widowControl w:val="0"/>
        <w:tabs>
          <w:tab w:val="left" w:pos="3544"/>
        </w:tabs>
        <w:autoSpaceDE w:val="0"/>
        <w:autoSpaceDN w:val="0"/>
        <w:spacing w:line="240" w:lineRule="auto"/>
        <w:ind w:left="0" w:right="0"/>
        <w:rPr>
          <w:rFonts w:ascii="Times New Roman" w:eastAsia="Arial" w:hAnsi="Times New Roman" w:cs="Times New Roman"/>
          <w:sz w:val="22"/>
          <w:szCs w:val="22"/>
          <w:lang w:val="sk-SK"/>
        </w:rPr>
      </w:pPr>
      <w:r w:rsidRPr="000A6586">
        <w:rPr>
          <w:rFonts w:ascii="Times New Roman" w:eastAsia="Arial" w:hAnsi="Times New Roman" w:cs="Times New Roman"/>
          <w:b/>
          <w:sz w:val="22"/>
          <w:szCs w:val="22"/>
          <w:lang w:val="sk-SK"/>
        </w:rPr>
        <w:t>Prevádzkovateľ:</w:t>
      </w:r>
      <w:r w:rsidRPr="000A6586">
        <w:rPr>
          <w:rFonts w:ascii="Times New Roman" w:eastAsia="Arial" w:hAnsi="Times New Roman" w:cs="Times New Roman"/>
          <w:sz w:val="22"/>
          <w:szCs w:val="22"/>
          <w:lang w:val="sk-SK"/>
        </w:rPr>
        <w:t xml:space="preserve"> </w:t>
      </w:r>
      <w:r w:rsidRPr="000A6586">
        <w:rPr>
          <w:rFonts w:ascii="Times New Roman" w:eastAsia="Arial" w:hAnsi="Times New Roman" w:cs="Times New Roman"/>
          <w:sz w:val="22"/>
          <w:szCs w:val="22"/>
          <w:lang w:val="sk-SK"/>
        </w:rPr>
        <w:tab/>
        <w:t xml:space="preserve">  </w:t>
      </w:r>
      <w:r w:rsidRPr="000A6586">
        <w:rPr>
          <w:rFonts w:ascii="Times New Roman" w:eastAsia="Arial" w:hAnsi="Times New Roman" w:cs="Times New Roman"/>
          <w:sz w:val="22"/>
          <w:szCs w:val="22"/>
          <w:lang w:val="sk-SK"/>
        </w:rPr>
        <w:tab/>
      </w:r>
      <w:r w:rsidR="0007734F" w:rsidRPr="000A6586">
        <w:rPr>
          <w:rFonts w:ascii="Times New Roman" w:eastAsia="Arial" w:hAnsi="Times New Roman" w:cs="Times New Roman"/>
          <w:sz w:val="22"/>
          <w:szCs w:val="22"/>
          <w:lang w:val="sk-SK"/>
        </w:rPr>
        <w:t>Obec Jelka</w:t>
      </w:r>
    </w:p>
    <w:p w14:paraId="41B9A6B4" w14:textId="53F821DF" w:rsidR="00B570A8" w:rsidRPr="000A6586" w:rsidRDefault="005F17C9" w:rsidP="005F17C9">
      <w:pPr>
        <w:widowControl w:val="0"/>
        <w:tabs>
          <w:tab w:val="left" w:pos="3544"/>
        </w:tabs>
        <w:autoSpaceDE w:val="0"/>
        <w:autoSpaceDN w:val="0"/>
        <w:spacing w:line="240" w:lineRule="auto"/>
        <w:ind w:left="0" w:right="0"/>
        <w:rPr>
          <w:rFonts w:ascii="Times New Roman" w:eastAsia="Calibri" w:hAnsi="Times New Roman" w:cs="Times New Roman"/>
          <w:sz w:val="22"/>
          <w:szCs w:val="22"/>
          <w:lang w:val="sk-SK"/>
        </w:rPr>
      </w:pPr>
      <w:r w:rsidRPr="000A6586">
        <w:rPr>
          <w:rFonts w:ascii="Times New Roman" w:eastAsia="Arial" w:hAnsi="Times New Roman" w:cs="Times New Roman"/>
          <w:b/>
          <w:bCs/>
          <w:sz w:val="22"/>
          <w:szCs w:val="22"/>
          <w:lang w:val="sk-SK"/>
        </w:rPr>
        <w:t>Adresa Prevádzkovateľa:</w:t>
      </w:r>
      <w:r w:rsidRPr="000A6586">
        <w:rPr>
          <w:rFonts w:ascii="Times New Roman" w:eastAsia="Calibri" w:hAnsi="Times New Roman" w:cs="Times New Roman"/>
          <w:sz w:val="22"/>
          <w:szCs w:val="22"/>
          <w:lang w:val="sk-SK"/>
        </w:rPr>
        <w:t xml:space="preserve"> </w:t>
      </w:r>
      <w:r w:rsidRPr="000A6586">
        <w:rPr>
          <w:rFonts w:ascii="Times New Roman" w:eastAsia="Calibri" w:hAnsi="Times New Roman" w:cs="Times New Roman"/>
          <w:sz w:val="22"/>
          <w:szCs w:val="22"/>
          <w:lang w:val="sk-SK"/>
        </w:rPr>
        <w:tab/>
      </w:r>
      <w:r w:rsidRPr="000A6586">
        <w:rPr>
          <w:rFonts w:ascii="Times New Roman" w:eastAsia="Calibri" w:hAnsi="Times New Roman" w:cs="Times New Roman"/>
          <w:sz w:val="22"/>
          <w:szCs w:val="22"/>
          <w:lang w:val="sk-SK"/>
        </w:rPr>
        <w:tab/>
      </w:r>
      <w:r w:rsidRPr="000A6586">
        <w:rPr>
          <w:rFonts w:ascii="Times New Roman" w:eastAsia="Calibri" w:hAnsi="Times New Roman" w:cs="Times New Roman"/>
          <w:sz w:val="22"/>
          <w:szCs w:val="22"/>
          <w:lang w:val="sk-SK"/>
        </w:rPr>
        <w:tab/>
      </w:r>
      <w:r w:rsidR="0007734F" w:rsidRPr="000A6586">
        <w:rPr>
          <w:rFonts w:ascii="Times New Roman" w:eastAsia="Calibri" w:hAnsi="Times New Roman" w:cs="Times New Roman"/>
          <w:sz w:val="22"/>
          <w:szCs w:val="22"/>
          <w:lang w:val="sk-SK"/>
        </w:rPr>
        <w:t>Mierová 959/17</w:t>
      </w:r>
      <w:r w:rsidR="0007734F" w:rsidRPr="000A6586">
        <w:rPr>
          <w:rFonts w:ascii="Times New Roman" w:eastAsia="Calibri" w:hAnsi="Times New Roman" w:cs="Times New Roman"/>
          <w:sz w:val="22"/>
          <w:szCs w:val="22"/>
          <w:lang w:val="sk-SK"/>
        </w:rPr>
        <w:t>,</w:t>
      </w:r>
      <w:r w:rsidR="0007734F" w:rsidRPr="000A6586">
        <w:rPr>
          <w:rFonts w:ascii="Times New Roman" w:eastAsia="Calibri" w:hAnsi="Times New Roman" w:cs="Times New Roman"/>
          <w:sz w:val="22"/>
          <w:szCs w:val="22"/>
          <w:lang w:val="sk-SK"/>
        </w:rPr>
        <w:t xml:space="preserve"> 92523 Jelka</w:t>
      </w:r>
    </w:p>
    <w:p w14:paraId="06E6F4A1" w14:textId="07127AA5" w:rsidR="004D4818" w:rsidRPr="000A6586" w:rsidRDefault="005F17C9" w:rsidP="005F17C9">
      <w:pPr>
        <w:widowControl w:val="0"/>
        <w:tabs>
          <w:tab w:val="left" w:pos="3544"/>
        </w:tabs>
        <w:autoSpaceDE w:val="0"/>
        <w:autoSpaceDN w:val="0"/>
        <w:spacing w:line="240" w:lineRule="auto"/>
        <w:ind w:left="0" w:right="0"/>
        <w:rPr>
          <w:rFonts w:ascii="Times New Roman" w:eastAsia="Arial" w:hAnsi="Times New Roman" w:cs="Times New Roman"/>
          <w:sz w:val="22"/>
          <w:szCs w:val="22"/>
          <w:lang w:val="sk-SK"/>
        </w:rPr>
      </w:pPr>
      <w:r w:rsidRPr="000A6586">
        <w:rPr>
          <w:rFonts w:ascii="Times New Roman" w:eastAsia="Arial" w:hAnsi="Times New Roman" w:cs="Times New Roman"/>
          <w:b/>
          <w:bCs/>
          <w:sz w:val="22"/>
          <w:szCs w:val="22"/>
          <w:lang w:val="sk-SK"/>
        </w:rPr>
        <w:t>IČO:</w:t>
      </w:r>
      <w:r w:rsidRPr="000A6586">
        <w:rPr>
          <w:rFonts w:ascii="Times New Roman" w:eastAsia="Arial" w:hAnsi="Times New Roman" w:cs="Times New Roman"/>
          <w:b/>
          <w:bCs/>
          <w:sz w:val="22"/>
          <w:szCs w:val="22"/>
          <w:lang w:val="sk-SK"/>
        </w:rPr>
        <w:tab/>
      </w:r>
      <w:r w:rsidRPr="000A6586">
        <w:rPr>
          <w:rFonts w:ascii="Times New Roman" w:eastAsia="Arial" w:hAnsi="Times New Roman" w:cs="Times New Roman"/>
          <w:sz w:val="22"/>
          <w:szCs w:val="22"/>
          <w:lang w:val="sk-SK"/>
        </w:rPr>
        <w:tab/>
      </w:r>
      <w:r w:rsidRPr="000A6586">
        <w:rPr>
          <w:rFonts w:ascii="Times New Roman" w:eastAsia="Arial" w:hAnsi="Times New Roman" w:cs="Times New Roman"/>
          <w:sz w:val="22"/>
          <w:szCs w:val="22"/>
          <w:lang w:val="sk-SK"/>
        </w:rPr>
        <w:tab/>
      </w:r>
      <w:r w:rsidR="0007734F" w:rsidRPr="000A6586">
        <w:rPr>
          <w:rFonts w:ascii="Times New Roman" w:eastAsia="Arial" w:hAnsi="Times New Roman" w:cs="Times New Roman"/>
          <w:sz w:val="22"/>
          <w:szCs w:val="22"/>
          <w:lang w:val="sk-SK"/>
        </w:rPr>
        <w:t>00306011</w:t>
      </w:r>
    </w:p>
    <w:p w14:paraId="38C414CB" w14:textId="77777777" w:rsidR="00B570A8" w:rsidRPr="000A6586" w:rsidRDefault="00B570A8" w:rsidP="005F17C9">
      <w:pPr>
        <w:widowControl w:val="0"/>
        <w:tabs>
          <w:tab w:val="left" w:pos="3544"/>
        </w:tabs>
        <w:autoSpaceDE w:val="0"/>
        <w:autoSpaceDN w:val="0"/>
        <w:spacing w:line="240" w:lineRule="auto"/>
        <w:ind w:left="0" w:right="0"/>
        <w:rPr>
          <w:rFonts w:ascii="Times New Roman" w:eastAsia="Arial" w:hAnsi="Times New Roman" w:cs="Times New Roman"/>
          <w:b/>
          <w:bCs/>
          <w:sz w:val="22"/>
          <w:szCs w:val="22"/>
          <w:lang w:val="sk-SK"/>
        </w:rPr>
      </w:pPr>
    </w:p>
    <w:p w14:paraId="26402096" w14:textId="55285237" w:rsidR="004D4818" w:rsidRPr="000A6586" w:rsidRDefault="004D4818" w:rsidP="005F17C9">
      <w:pPr>
        <w:widowControl w:val="0"/>
        <w:tabs>
          <w:tab w:val="left" w:pos="3544"/>
        </w:tabs>
        <w:autoSpaceDE w:val="0"/>
        <w:autoSpaceDN w:val="0"/>
        <w:spacing w:line="240" w:lineRule="auto"/>
        <w:ind w:left="0" w:right="0"/>
        <w:rPr>
          <w:rFonts w:ascii="Times New Roman" w:eastAsia="Arial" w:hAnsi="Times New Roman" w:cs="Times New Roman"/>
          <w:sz w:val="22"/>
          <w:szCs w:val="22"/>
          <w:lang w:val="sk-SK"/>
        </w:rPr>
      </w:pPr>
      <w:r w:rsidRPr="000A6586">
        <w:rPr>
          <w:rFonts w:ascii="Times New Roman" w:eastAsia="Arial" w:hAnsi="Times New Roman" w:cs="Times New Roman"/>
          <w:b/>
          <w:bCs/>
          <w:sz w:val="22"/>
          <w:szCs w:val="22"/>
          <w:lang w:val="sk-SK"/>
        </w:rPr>
        <w:t>Zodpovedná osoba:</w:t>
      </w:r>
      <w:r w:rsidRPr="000A6586">
        <w:rPr>
          <w:rFonts w:ascii="Times New Roman" w:eastAsia="Arial" w:hAnsi="Times New Roman" w:cs="Times New Roman"/>
          <w:sz w:val="22"/>
          <w:szCs w:val="22"/>
          <w:lang w:val="sk-SK"/>
        </w:rPr>
        <w:t xml:space="preserve"> </w:t>
      </w:r>
      <w:r w:rsidRPr="000A6586">
        <w:rPr>
          <w:rFonts w:ascii="Times New Roman" w:eastAsia="Arial" w:hAnsi="Times New Roman" w:cs="Times New Roman"/>
          <w:sz w:val="22"/>
          <w:szCs w:val="22"/>
          <w:lang w:val="sk-SK"/>
        </w:rPr>
        <w:tab/>
      </w:r>
      <w:r w:rsidRPr="000A6586">
        <w:rPr>
          <w:rFonts w:ascii="Times New Roman" w:eastAsia="Arial" w:hAnsi="Times New Roman" w:cs="Times New Roman"/>
          <w:sz w:val="22"/>
          <w:szCs w:val="22"/>
          <w:lang w:val="sk-SK"/>
        </w:rPr>
        <w:tab/>
      </w:r>
      <w:r w:rsidRPr="000A6586">
        <w:rPr>
          <w:rFonts w:ascii="Times New Roman" w:eastAsia="Arial" w:hAnsi="Times New Roman" w:cs="Times New Roman"/>
          <w:sz w:val="22"/>
          <w:szCs w:val="22"/>
          <w:lang w:val="sk-SK"/>
        </w:rPr>
        <w:tab/>
        <w:t xml:space="preserve">osobnyudaj.sk, </w:t>
      </w:r>
      <w:proofErr w:type="spellStart"/>
      <w:r w:rsidRPr="000A6586">
        <w:rPr>
          <w:rFonts w:ascii="Times New Roman" w:eastAsia="Arial" w:hAnsi="Times New Roman" w:cs="Times New Roman"/>
          <w:sz w:val="22"/>
          <w:szCs w:val="22"/>
          <w:lang w:val="sk-SK"/>
        </w:rPr>
        <w:t>s.r.o</w:t>
      </w:r>
      <w:proofErr w:type="spellEnd"/>
      <w:r w:rsidRPr="000A6586">
        <w:rPr>
          <w:rFonts w:ascii="Times New Roman" w:eastAsia="Arial" w:hAnsi="Times New Roman" w:cs="Times New Roman"/>
          <w:sz w:val="22"/>
          <w:szCs w:val="22"/>
          <w:lang w:val="sk-SK"/>
        </w:rPr>
        <w:t>., 02/800 800 80, zo@osobnyudaj.sk</w:t>
      </w:r>
    </w:p>
    <w:p w14:paraId="3AB79308" w14:textId="77777777" w:rsidR="005F17C9" w:rsidRPr="000A6586" w:rsidRDefault="005F17C9" w:rsidP="004D4818">
      <w:pPr>
        <w:widowControl w:val="0"/>
        <w:pBdr>
          <w:bottom w:val="single" w:sz="4" w:space="1" w:color="auto"/>
        </w:pBdr>
        <w:autoSpaceDE w:val="0"/>
        <w:autoSpaceDN w:val="0"/>
        <w:spacing w:line="240" w:lineRule="auto"/>
        <w:ind w:left="0" w:right="0"/>
        <w:outlineLvl w:val="0"/>
        <w:rPr>
          <w:rFonts w:ascii="Times New Roman" w:eastAsia="Arial" w:hAnsi="Times New Roman" w:cs="Times New Roman"/>
          <w:b/>
          <w:bCs/>
          <w:sz w:val="22"/>
          <w:szCs w:val="22"/>
          <w:lang w:val="sk-SK"/>
        </w:rPr>
      </w:pPr>
    </w:p>
    <w:p w14:paraId="2F90612A" w14:textId="77777777" w:rsidR="005F17C9" w:rsidRPr="000A6586" w:rsidRDefault="005F17C9" w:rsidP="005F17C9">
      <w:pPr>
        <w:widowControl w:val="0"/>
        <w:autoSpaceDE w:val="0"/>
        <w:autoSpaceDN w:val="0"/>
        <w:spacing w:line="240" w:lineRule="auto"/>
        <w:ind w:left="138" w:right="0"/>
        <w:outlineLvl w:val="0"/>
        <w:rPr>
          <w:rFonts w:ascii="Times New Roman" w:eastAsia="Arial" w:hAnsi="Times New Roman" w:cs="Times New Roman"/>
          <w:b/>
          <w:bCs/>
          <w:sz w:val="22"/>
          <w:szCs w:val="22"/>
          <w:lang w:val="sk-SK"/>
        </w:rPr>
      </w:pPr>
    </w:p>
    <w:p w14:paraId="19F1F504" w14:textId="1674B7AF" w:rsidR="00C2124A" w:rsidRPr="000A6586" w:rsidRDefault="00C2124A" w:rsidP="00C2124A">
      <w:pPr>
        <w:spacing w:after="160" w:line="240" w:lineRule="auto"/>
        <w:ind w:left="0" w:right="0"/>
        <w:rPr>
          <w:rFonts w:ascii="Times New Roman" w:eastAsia="Calibri" w:hAnsi="Times New Roman" w:cs="Times New Roman"/>
          <w:b/>
          <w:bCs/>
          <w:sz w:val="22"/>
          <w:szCs w:val="22"/>
          <w:lang w:val="sk-SK"/>
        </w:rPr>
      </w:pPr>
      <w:r w:rsidRPr="000A6586">
        <w:rPr>
          <w:rFonts w:ascii="Times New Roman" w:eastAsia="Calibri" w:hAnsi="Times New Roman" w:cs="Times New Roman"/>
          <w:b/>
          <w:bCs/>
          <w:sz w:val="22"/>
          <w:szCs w:val="22"/>
          <w:lang w:val="sk-SK"/>
        </w:rPr>
        <w:t xml:space="preserve">Účel č. 1: </w:t>
      </w:r>
      <w:r w:rsidR="0007734F" w:rsidRPr="000A6586">
        <w:rPr>
          <w:rFonts w:ascii="Times New Roman" w:eastAsia="Calibri" w:hAnsi="Times New Roman" w:cs="Times New Roman"/>
          <w:b/>
          <w:bCs/>
          <w:sz w:val="22"/>
          <w:szCs w:val="22"/>
          <w:lang w:val="sk-SK"/>
        </w:rPr>
        <w:t>Organizácia a realizácia bežeckých pretekov</w:t>
      </w:r>
      <w:r w:rsidR="000A6586">
        <w:rPr>
          <w:rFonts w:ascii="Times New Roman" w:eastAsia="Calibri" w:hAnsi="Times New Roman" w:cs="Times New Roman"/>
          <w:b/>
          <w:bCs/>
          <w:sz w:val="22"/>
          <w:szCs w:val="22"/>
          <w:lang w:val="sk-SK"/>
        </w:rPr>
        <w:t xml:space="preserve"> </w:t>
      </w:r>
      <w:r w:rsidR="000A6586" w:rsidRPr="000A6586">
        <w:rPr>
          <w:rFonts w:ascii="Times New Roman" w:eastAsia="Calibri" w:hAnsi="Times New Roman" w:cs="Times New Roman"/>
          <w:b/>
          <w:bCs/>
          <w:sz w:val="22"/>
          <w:szCs w:val="22"/>
          <w:lang w:val="sk-SK"/>
        </w:rPr>
        <w:t>8. ROČNÍK – BEH JELKOU</w:t>
      </w:r>
    </w:p>
    <w:p w14:paraId="135DD018" w14:textId="77777777" w:rsidR="00C2124A" w:rsidRPr="000A6586" w:rsidRDefault="00C2124A" w:rsidP="00C2124A">
      <w:pPr>
        <w:spacing w:after="160" w:line="240" w:lineRule="auto"/>
        <w:ind w:left="0" w:right="0"/>
        <w:rPr>
          <w:rFonts w:ascii="Times New Roman" w:eastAsia="Calibri" w:hAnsi="Times New Roman" w:cs="Times New Roman"/>
          <w:b/>
          <w:bCs/>
          <w:sz w:val="22"/>
          <w:szCs w:val="22"/>
          <w:lang w:val="sk-SK"/>
        </w:rPr>
      </w:pPr>
      <w:r w:rsidRPr="000A6586">
        <w:rPr>
          <w:rFonts w:ascii="Times New Roman" w:eastAsia="Calibri" w:hAnsi="Times New Roman" w:cs="Times New Roman"/>
          <w:b/>
          <w:bCs/>
          <w:sz w:val="22"/>
          <w:szCs w:val="22"/>
          <w:lang w:val="sk-SK"/>
        </w:rPr>
        <w:t xml:space="preserve">Spracúvané osobné údaje: </w:t>
      </w:r>
    </w:p>
    <w:p w14:paraId="6AA92272" w14:textId="77777777" w:rsidR="0007734F" w:rsidRPr="000A6586" w:rsidRDefault="0007734F" w:rsidP="0007734F">
      <w:pPr>
        <w:pStyle w:val="Odsekzoznamu"/>
        <w:numPr>
          <w:ilvl w:val="0"/>
          <w:numId w:val="34"/>
        </w:numPr>
        <w:spacing w:line="240" w:lineRule="auto"/>
        <w:rPr>
          <w:rFonts w:ascii="Times New Roman" w:eastAsia="Calibri" w:hAnsi="Times New Roman" w:cs="Times New Roman"/>
          <w:b/>
          <w:bCs/>
        </w:rPr>
      </w:pPr>
      <w:r w:rsidRPr="000A6586">
        <w:rPr>
          <w:rFonts w:ascii="Times New Roman" w:eastAsia="Calibri" w:hAnsi="Times New Roman" w:cs="Times New Roman"/>
        </w:rPr>
        <w:t>m</w:t>
      </w:r>
      <w:r w:rsidRPr="000A6586">
        <w:rPr>
          <w:rFonts w:ascii="Times New Roman" w:eastAsia="Calibri" w:hAnsi="Times New Roman" w:cs="Times New Roman"/>
        </w:rPr>
        <w:t>eno, priezvisko, rok narodenia (rozhodujúci pre zaradenie do kategórie), adresa trvalého bydliska (pre uplatnenie zľavy pre obyvateľov obce), e-mail, telefónne číslo</w:t>
      </w:r>
    </w:p>
    <w:p w14:paraId="367D0470" w14:textId="68ADB296" w:rsidR="00C2124A" w:rsidRPr="000A6586" w:rsidRDefault="00C2124A" w:rsidP="0007734F">
      <w:pPr>
        <w:spacing w:line="240" w:lineRule="auto"/>
        <w:ind w:left="0"/>
        <w:rPr>
          <w:rFonts w:ascii="Times New Roman" w:eastAsia="Calibri" w:hAnsi="Times New Roman" w:cs="Times New Roman"/>
          <w:b/>
          <w:bCs/>
          <w:sz w:val="22"/>
          <w:szCs w:val="22"/>
          <w:lang w:val="sk-SK"/>
        </w:rPr>
      </w:pPr>
      <w:r w:rsidRPr="000A6586">
        <w:rPr>
          <w:rFonts w:ascii="Times New Roman" w:eastAsia="Calibri" w:hAnsi="Times New Roman" w:cs="Times New Roman"/>
          <w:b/>
          <w:bCs/>
          <w:sz w:val="22"/>
          <w:szCs w:val="22"/>
          <w:lang w:val="sk-SK"/>
        </w:rPr>
        <w:t xml:space="preserve">Právny základ: </w:t>
      </w:r>
    </w:p>
    <w:p w14:paraId="69081B1C" w14:textId="1C64A73A" w:rsidR="00847E13" w:rsidRPr="000A6586" w:rsidRDefault="00C2124A" w:rsidP="00847E13">
      <w:pPr>
        <w:pStyle w:val="Odsekzoznamu"/>
        <w:numPr>
          <w:ilvl w:val="0"/>
          <w:numId w:val="34"/>
        </w:numPr>
        <w:spacing w:line="240" w:lineRule="auto"/>
        <w:rPr>
          <w:rFonts w:ascii="Times New Roman" w:eastAsia="Calibri" w:hAnsi="Times New Roman" w:cs="Times New Roman"/>
        </w:rPr>
      </w:pPr>
      <w:r w:rsidRPr="000A6586">
        <w:rPr>
          <w:rFonts w:ascii="Times New Roman" w:eastAsia="Calibri" w:hAnsi="Times New Roman" w:cs="Times New Roman"/>
        </w:rPr>
        <w:t xml:space="preserve">článok 6 ods. 1 písm. </w:t>
      </w:r>
      <w:r w:rsidR="0007734F" w:rsidRPr="000A6586">
        <w:rPr>
          <w:rFonts w:ascii="Times New Roman" w:eastAsia="Calibri" w:hAnsi="Times New Roman" w:cs="Times New Roman"/>
        </w:rPr>
        <w:t>b</w:t>
      </w:r>
      <w:r w:rsidRPr="000A6586">
        <w:rPr>
          <w:rFonts w:ascii="Times New Roman" w:eastAsia="Calibri" w:hAnsi="Times New Roman" w:cs="Times New Roman"/>
        </w:rPr>
        <w:t>) všeobecného nariadenia o ochrane údajov</w:t>
      </w:r>
      <w:r w:rsidR="00847E13" w:rsidRPr="000A6586">
        <w:rPr>
          <w:rFonts w:ascii="Times New Roman" w:eastAsia="Calibri" w:hAnsi="Times New Roman" w:cs="Times New Roman"/>
        </w:rPr>
        <w:t xml:space="preserve">: </w:t>
      </w:r>
      <w:r w:rsidR="0007734F" w:rsidRPr="000A6586">
        <w:rPr>
          <w:rFonts w:ascii="Times New Roman" w:eastAsia="Calibri" w:hAnsi="Times New Roman" w:cs="Times New Roman"/>
        </w:rPr>
        <w:t>spracúvanie je nevyhnutné na plnenie zmluvy (účasť na pretekoch na základe registrácie)</w:t>
      </w:r>
    </w:p>
    <w:p w14:paraId="7D78CBC0" w14:textId="3113C0A9" w:rsidR="00847E13" w:rsidRPr="000A6586" w:rsidRDefault="00C2124A" w:rsidP="00847E13">
      <w:pPr>
        <w:spacing w:line="240" w:lineRule="auto"/>
        <w:ind w:left="0"/>
        <w:rPr>
          <w:rFonts w:ascii="Times New Roman" w:eastAsia="Calibri" w:hAnsi="Times New Roman" w:cs="Times New Roman"/>
          <w:sz w:val="22"/>
          <w:szCs w:val="22"/>
          <w:lang w:val="sk-SK"/>
        </w:rPr>
      </w:pPr>
      <w:r w:rsidRPr="000A6586">
        <w:rPr>
          <w:rFonts w:ascii="Times New Roman" w:eastAsia="Calibri" w:hAnsi="Times New Roman" w:cs="Times New Roman"/>
          <w:b/>
          <w:bCs/>
          <w:sz w:val="22"/>
          <w:szCs w:val="22"/>
          <w:lang w:val="sk-SK"/>
        </w:rPr>
        <w:t>Doba uchovania:</w:t>
      </w:r>
      <w:r w:rsidRPr="000A6586">
        <w:rPr>
          <w:rFonts w:ascii="Times New Roman" w:eastAsia="Calibri" w:hAnsi="Times New Roman" w:cs="Times New Roman"/>
          <w:sz w:val="22"/>
          <w:szCs w:val="22"/>
          <w:lang w:val="sk-SK"/>
        </w:rPr>
        <w:t xml:space="preserve"> </w:t>
      </w:r>
      <w:r w:rsidR="000A6586" w:rsidRPr="000A6586">
        <w:rPr>
          <w:rFonts w:ascii="Times New Roman" w:eastAsia="Calibri" w:hAnsi="Times New Roman" w:cs="Times New Roman"/>
          <w:sz w:val="22"/>
          <w:szCs w:val="22"/>
          <w:lang w:val="sk-SK"/>
        </w:rPr>
        <w:t>p</w:t>
      </w:r>
      <w:r w:rsidR="0007734F" w:rsidRPr="000A6586">
        <w:rPr>
          <w:rFonts w:ascii="Times New Roman" w:eastAsia="Calibri" w:hAnsi="Times New Roman" w:cs="Times New Roman"/>
          <w:sz w:val="22"/>
          <w:szCs w:val="22"/>
          <w:lang w:val="sk-SK"/>
        </w:rPr>
        <w:t>o dobu trvania pretekov a nevyhnutný čas po ich skončení pre potreby vyhodnotenia</w:t>
      </w:r>
    </w:p>
    <w:p w14:paraId="64E7A7C4" w14:textId="77777777" w:rsidR="00847E13" w:rsidRPr="000A6586" w:rsidRDefault="00847E13" w:rsidP="00C2124A">
      <w:pPr>
        <w:spacing w:after="160" w:line="240" w:lineRule="auto"/>
        <w:ind w:left="0" w:right="0"/>
        <w:rPr>
          <w:rFonts w:ascii="Times New Roman" w:eastAsia="Calibri" w:hAnsi="Times New Roman" w:cs="Times New Roman"/>
          <w:b/>
          <w:bCs/>
          <w:sz w:val="22"/>
          <w:szCs w:val="22"/>
          <w:lang w:val="sk-SK"/>
        </w:rPr>
      </w:pPr>
    </w:p>
    <w:p w14:paraId="607E33BD" w14:textId="11DCF675" w:rsidR="00C2124A" w:rsidRPr="000A6586" w:rsidRDefault="00C2124A" w:rsidP="00C2124A">
      <w:pPr>
        <w:spacing w:after="160" w:line="240" w:lineRule="auto"/>
        <w:ind w:left="0" w:right="0"/>
        <w:rPr>
          <w:rFonts w:ascii="Times New Roman" w:eastAsia="Calibri" w:hAnsi="Times New Roman" w:cs="Times New Roman"/>
          <w:sz w:val="22"/>
          <w:szCs w:val="22"/>
          <w:lang w:val="sk-SK"/>
        </w:rPr>
      </w:pPr>
      <w:r w:rsidRPr="000A6586">
        <w:rPr>
          <w:rFonts w:ascii="Times New Roman" w:eastAsia="Calibri" w:hAnsi="Times New Roman" w:cs="Times New Roman"/>
          <w:b/>
          <w:bCs/>
          <w:sz w:val="22"/>
          <w:szCs w:val="22"/>
          <w:lang w:val="sk-SK"/>
        </w:rPr>
        <w:t>Príjemcovia:</w:t>
      </w:r>
      <w:r w:rsidRPr="000A6586">
        <w:rPr>
          <w:rFonts w:ascii="Times New Roman" w:eastAsia="Calibri" w:hAnsi="Times New Roman" w:cs="Times New Roman"/>
          <w:sz w:val="22"/>
          <w:szCs w:val="22"/>
          <w:lang w:val="sk-SK"/>
        </w:rPr>
        <w:t xml:space="preserve"> </w:t>
      </w:r>
      <w:r w:rsidR="00847E13" w:rsidRPr="000A6586">
        <w:rPr>
          <w:rFonts w:ascii="Times New Roman" w:eastAsia="Calibri" w:hAnsi="Times New Roman" w:cs="Times New Roman"/>
          <w:sz w:val="22"/>
          <w:szCs w:val="22"/>
          <w:lang w:val="sk-SK"/>
        </w:rPr>
        <w:t>zákonom oprávnené subjekty</w:t>
      </w:r>
    </w:p>
    <w:p w14:paraId="6493C3AF" w14:textId="224FD6C9" w:rsidR="00C2124A" w:rsidRPr="000A6586" w:rsidRDefault="00C2124A" w:rsidP="00C2124A">
      <w:pPr>
        <w:spacing w:after="160" w:line="240" w:lineRule="auto"/>
        <w:ind w:left="0" w:right="0"/>
        <w:rPr>
          <w:rFonts w:ascii="Times New Roman" w:eastAsia="Calibri" w:hAnsi="Times New Roman" w:cs="Times New Roman"/>
          <w:sz w:val="22"/>
          <w:szCs w:val="22"/>
          <w:lang w:val="sk-SK"/>
        </w:rPr>
      </w:pPr>
      <w:r w:rsidRPr="000A6586">
        <w:rPr>
          <w:rFonts w:ascii="Times New Roman" w:eastAsia="Calibri" w:hAnsi="Times New Roman" w:cs="Times New Roman"/>
          <w:b/>
          <w:bCs/>
          <w:sz w:val="22"/>
          <w:szCs w:val="22"/>
          <w:lang w:val="sk-SK"/>
        </w:rPr>
        <w:t>Cezhraničný prenos</w:t>
      </w:r>
      <w:r w:rsidRPr="000A6586">
        <w:rPr>
          <w:rFonts w:ascii="Times New Roman" w:eastAsia="Calibri" w:hAnsi="Times New Roman" w:cs="Times New Roman"/>
          <w:sz w:val="22"/>
          <w:szCs w:val="22"/>
          <w:lang w:val="sk-SK"/>
        </w:rPr>
        <w:t>: neuskutočňuje sa</w:t>
      </w:r>
    </w:p>
    <w:p w14:paraId="1B06BDB8" w14:textId="7C727CA5" w:rsidR="00C2124A" w:rsidRPr="000A6586" w:rsidRDefault="00C2124A" w:rsidP="00C2124A">
      <w:pPr>
        <w:spacing w:line="240" w:lineRule="auto"/>
        <w:ind w:left="0" w:right="0"/>
        <w:rPr>
          <w:rFonts w:ascii="Times New Roman" w:eastAsia="Calibri" w:hAnsi="Times New Roman" w:cs="Times New Roman"/>
          <w:b/>
          <w:sz w:val="22"/>
          <w:szCs w:val="22"/>
          <w:lang w:val="sk-SK"/>
        </w:rPr>
      </w:pPr>
      <w:r w:rsidRPr="000A6586">
        <w:rPr>
          <w:rFonts w:ascii="Times New Roman" w:eastAsia="Calibri" w:hAnsi="Times New Roman" w:cs="Times New Roman"/>
          <w:b/>
          <w:sz w:val="22"/>
          <w:szCs w:val="22"/>
          <w:lang w:val="sk-SK"/>
        </w:rPr>
        <w:t xml:space="preserve">Automatizované rozhodovanie vrátane profilovania: </w:t>
      </w:r>
      <w:r w:rsidRPr="000A6586">
        <w:rPr>
          <w:rFonts w:ascii="Times New Roman" w:eastAsia="Calibri" w:hAnsi="Times New Roman" w:cs="Times New Roman"/>
          <w:bCs/>
          <w:sz w:val="22"/>
          <w:szCs w:val="22"/>
          <w:lang w:val="sk-SK"/>
        </w:rPr>
        <w:t>neuskutočňuje sa</w:t>
      </w:r>
    </w:p>
    <w:p w14:paraId="5A2C81D8" w14:textId="77777777" w:rsidR="00C2124A" w:rsidRPr="000A6586" w:rsidRDefault="00C2124A" w:rsidP="00C2124A">
      <w:pPr>
        <w:spacing w:after="160" w:line="240" w:lineRule="auto"/>
        <w:ind w:left="0" w:right="0"/>
        <w:rPr>
          <w:rFonts w:ascii="Times New Roman" w:eastAsia="Calibri" w:hAnsi="Times New Roman" w:cs="Times New Roman"/>
          <w:sz w:val="22"/>
          <w:szCs w:val="22"/>
          <w:lang w:val="sk-SK"/>
        </w:rPr>
      </w:pPr>
    </w:p>
    <w:p w14:paraId="13C6EB3E" w14:textId="59FA03BD" w:rsidR="00C2124A" w:rsidRPr="000A6586" w:rsidRDefault="00C2124A" w:rsidP="00C2124A">
      <w:pPr>
        <w:spacing w:after="160" w:line="240" w:lineRule="auto"/>
        <w:ind w:left="0" w:right="0"/>
        <w:rPr>
          <w:rFonts w:ascii="Times New Roman" w:eastAsia="Calibri" w:hAnsi="Times New Roman" w:cs="Times New Roman"/>
          <w:b/>
          <w:bCs/>
          <w:sz w:val="22"/>
          <w:szCs w:val="22"/>
          <w:lang w:val="sk-SK"/>
        </w:rPr>
      </w:pPr>
    </w:p>
    <w:p w14:paraId="6C2F68E5" w14:textId="5F0D7684" w:rsidR="00C2124A" w:rsidRPr="000A6586" w:rsidRDefault="00C2124A" w:rsidP="00C2124A">
      <w:pPr>
        <w:spacing w:after="160" w:line="240" w:lineRule="auto"/>
        <w:ind w:left="0" w:right="0"/>
        <w:rPr>
          <w:rFonts w:ascii="Times New Roman" w:eastAsia="Calibri" w:hAnsi="Times New Roman" w:cs="Times New Roman"/>
          <w:b/>
          <w:bCs/>
          <w:sz w:val="22"/>
          <w:szCs w:val="22"/>
          <w:lang w:val="sk-SK"/>
        </w:rPr>
      </w:pPr>
      <w:r w:rsidRPr="000A6586">
        <w:rPr>
          <w:rFonts w:ascii="Times New Roman" w:eastAsia="Calibri" w:hAnsi="Times New Roman" w:cs="Times New Roman"/>
          <w:b/>
          <w:bCs/>
          <w:sz w:val="22"/>
          <w:szCs w:val="22"/>
          <w:lang w:val="sk-SK"/>
        </w:rPr>
        <w:t xml:space="preserve">Účel č. 2: </w:t>
      </w:r>
      <w:r w:rsidR="0007734F" w:rsidRPr="000A6586">
        <w:rPr>
          <w:rFonts w:ascii="Times New Roman" w:eastAsia="Calibri" w:hAnsi="Times New Roman" w:cs="Times New Roman"/>
          <w:b/>
          <w:bCs/>
          <w:sz w:val="22"/>
          <w:szCs w:val="22"/>
          <w:lang w:val="sk-SK"/>
        </w:rPr>
        <w:t>Evidenc</w:t>
      </w:r>
      <w:r w:rsidR="0007734F" w:rsidRPr="000A6586">
        <w:rPr>
          <w:rFonts w:ascii="Times New Roman" w:eastAsia="Calibri" w:hAnsi="Times New Roman" w:cs="Times New Roman"/>
          <w:b/>
          <w:bCs/>
          <w:sz w:val="22"/>
          <w:szCs w:val="22"/>
          <w:lang w:val="sk-SK"/>
        </w:rPr>
        <w:t>ia</w:t>
      </w:r>
      <w:r w:rsidR="0007734F" w:rsidRPr="000A6586">
        <w:rPr>
          <w:rFonts w:ascii="Times New Roman" w:eastAsia="Calibri" w:hAnsi="Times New Roman" w:cs="Times New Roman"/>
          <w:b/>
          <w:bCs/>
          <w:sz w:val="22"/>
          <w:szCs w:val="22"/>
          <w:lang w:val="sk-SK"/>
        </w:rPr>
        <w:t xml:space="preserve"> platieb štartovného</w:t>
      </w:r>
    </w:p>
    <w:p w14:paraId="6842EB65" w14:textId="77777777" w:rsidR="000A6586" w:rsidRPr="000A6586" w:rsidRDefault="00C2124A" w:rsidP="00C2124A">
      <w:pPr>
        <w:spacing w:after="160" w:line="240" w:lineRule="auto"/>
        <w:ind w:left="0" w:right="0"/>
        <w:rPr>
          <w:rFonts w:ascii="Times New Roman" w:eastAsia="Calibri" w:hAnsi="Times New Roman" w:cs="Times New Roman"/>
          <w:sz w:val="22"/>
          <w:szCs w:val="22"/>
          <w:lang w:val="sk-SK"/>
        </w:rPr>
      </w:pPr>
      <w:r w:rsidRPr="000A6586">
        <w:rPr>
          <w:rFonts w:ascii="Times New Roman" w:eastAsia="Calibri" w:hAnsi="Times New Roman" w:cs="Times New Roman"/>
          <w:b/>
          <w:bCs/>
          <w:sz w:val="22"/>
          <w:szCs w:val="22"/>
          <w:lang w:val="sk-SK"/>
        </w:rPr>
        <w:t>Spracúvané osobné údaje:</w:t>
      </w:r>
      <w:r w:rsidRPr="000A6586">
        <w:rPr>
          <w:rFonts w:ascii="Times New Roman" w:eastAsia="Calibri" w:hAnsi="Times New Roman" w:cs="Times New Roman"/>
          <w:sz w:val="22"/>
          <w:szCs w:val="22"/>
          <w:lang w:val="sk-SK"/>
        </w:rPr>
        <w:t xml:space="preserve"> </w:t>
      </w:r>
    </w:p>
    <w:p w14:paraId="71D811E6" w14:textId="39DD508F" w:rsidR="00C2124A" w:rsidRPr="000A6586" w:rsidRDefault="000A6586" w:rsidP="000A6586">
      <w:pPr>
        <w:pStyle w:val="Odsekzoznamu"/>
        <w:numPr>
          <w:ilvl w:val="0"/>
          <w:numId w:val="34"/>
        </w:numPr>
        <w:spacing w:line="240" w:lineRule="auto"/>
        <w:rPr>
          <w:rFonts w:ascii="Times New Roman" w:eastAsia="Calibri" w:hAnsi="Times New Roman" w:cs="Times New Roman"/>
        </w:rPr>
      </w:pPr>
      <w:r w:rsidRPr="000A6586">
        <w:rPr>
          <w:rFonts w:ascii="Times New Roman" w:eastAsia="Calibri" w:hAnsi="Times New Roman" w:cs="Times New Roman"/>
        </w:rPr>
        <w:t>m</w:t>
      </w:r>
      <w:r w:rsidR="0007734F" w:rsidRPr="000A6586">
        <w:rPr>
          <w:rFonts w:ascii="Times New Roman" w:eastAsia="Calibri" w:hAnsi="Times New Roman" w:cs="Times New Roman"/>
        </w:rPr>
        <w:t xml:space="preserve">eno, priezvisko, suma štartovného (10 € dospelí / 5 € obyvatelia </w:t>
      </w:r>
      <w:r w:rsidRPr="000A6586">
        <w:rPr>
          <w:rFonts w:ascii="Times New Roman" w:eastAsia="Calibri" w:hAnsi="Times New Roman" w:cs="Times New Roman"/>
        </w:rPr>
        <w:t xml:space="preserve">obce </w:t>
      </w:r>
      <w:r w:rsidR="0007734F" w:rsidRPr="000A6586">
        <w:rPr>
          <w:rFonts w:ascii="Times New Roman" w:eastAsia="Calibri" w:hAnsi="Times New Roman" w:cs="Times New Roman"/>
        </w:rPr>
        <w:t>Jelk</w:t>
      </w:r>
      <w:r w:rsidRPr="000A6586">
        <w:rPr>
          <w:rFonts w:ascii="Times New Roman" w:eastAsia="Calibri" w:hAnsi="Times New Roman" w:cs="Times New Roman"/>
        </w:rPr>
        <w:t>a</w:t>
      </w:r>
      <w:r w:rsidR="0007734F" w:rsidRPr="000A6586">
        <w:rPr>
          <w:rFonts w:ascii="Times New Roman" w:eastAsia="Calibri" w:hAnsi="Times New Roman" w:cs="Times New Roman"/>
        </w:rPr>
        <w:t>), údaje o úhrade</w:t>
      </w:r>
    </w:p>
    <w:p w14:paraId="1A4F817A" w14:textId="77777777" w:rsidR="000A6586" w:rsidRPr="000A6586" w:rsidRDefault="00C2124A" w:rsidP="000A6586">
      <w:pPr>
        <w:spacing w:after="160" w:line="240" w:lineRule="auto"/>
        <w:ind w:left="0" w:right="0"/>
        <w:rPr>
          <w:rFonts w:ascii="Times New Roman" w:eastAsia="Calibri" w:hAnsi="Times New Roman" w:cs="Times New Roman"/>
          <w:b/>
          <w:bCs/>
          <w:sz w:val="22"/>
          <w:szCs w:val="22"/>
          <w:lang w:val="sk-SK"/>
        </w:rPr>
      </w:pPr>
      <w:r w:rsidRPr="000A6586">
        <w:rPr>
          <w:rFonts w:ascii="Times New Roman" w:eastAsia="Calibri" w:hAnsi="Times New Roman" w:cs="Times New Roman"/>
          <w:b/>
          <w:bCs/>
          <w:sz w:val="22"/>
          <w:szCs w:val="22"/>
          <w:lang w:val="sk-SK"/>
        </w:rPr>
        <w:t xml:space="preserve">Právny základ: </w:t>
      </w:r>
    </w:p>
    <w:p w14:paraId="10500E4F" w14:textId="77777777" w:rsidR="000A6586" w:rsidRPr="000A6586" w:rsidRDefault="000A6586" w:rsidP="000A6586">
      <w:pPr>
        <w:pStyle w:val="Odsekzoznamu"/>
        <w:numPr>
          <w:ilvl w:val="0"/>
          <w:numId w:val="34"/>
        </w:numPr>
        <w:spacing w:line="240" w:lineRule="auto"/>
        <w:rPr>
          <w:rFonts w:ascii="Times New Roman" w:eastAsia="Calibri" w:hAnsi="Times New Roman" w:cs="Times New Roman"/>
          <w:b/>
          <w:bCs/>
        </w:rPr>
      </w:pPr>
      <w:r w:rsidRPr="000A6586">
        <w:rPr>
          <w:rFonts w:ascii="Times New Roman" w:eastAsia="Calibri" w:hAnsi="Times New Roman" w:cs="Times New Roman"/>
        </w:rPr>
        <w:t>č</w:t>
      </w:r>
      <w:r w:rsidR="0007734F" w:rsidRPr="000A6586">
        <w:rPr>
          <w:rFonts w:ascii="Times New Roman" w:eastAsia="Calibri" w:hAnsi="Times New Roman" w:cs="Times New Roman"/>
        </w:rPr>
        <w:t xml:space="preserve">lánok 6 ods. 1 písm. c) </w:t>
      </w:r>
      <w:r w:rsidRPr="000A6586">
        <w:rPr>
          <w:rFonts w:ascii="Times New Roman" w:eastAsia="Calibri" w:hAnsi="Times New Roman" w:cs="Times New Roman"/>
        </w:rPr>
        <w:t>všeobecného nariadenia o ochrane údajov</w:t>
      </w:r>
      <w:r w:rsidR="0007734F" w:rsidRPr="000A6586">
        <w:rPr>
          <w:rFonts w:ascii="Times New Roman" w:eastAsia="Calibri" w:hAnsi="Times New Roman" w:cs="Times New Roman"/>
        </w:rPr>
        <w:t xml:space="preserve"> – plnenie zákonnej povinnosti (zákon o účtovníctve).</w:t>
      </w:r>
    </w:p>
    <w:p w14:paraId="31F5980F" w14:textId="59EAF024" w:rsidR="00C2124A" w:rsidRPr="000A6586" w:rsidRDefault="00C2124A" w:rsidP="000A6586">
      <w:pPr>
        <w:spacing w:line="240" w:lineRule="auto"/>
        <w:ind w:left="0"/>
        <w:rPr>
          <w:rFonts w:ascii="Times New Roman" w:eastAsia="Calibri" w:hAnsi="Times New Roman" w:cs="Times New Roman"/>
          <w:b/>
          <w:bCs/>
          <w:sz w:val="22"/>
          <w:szCs w:val="32"/>
          <w:lang w:val="sk-SK"/>
        </w:rPr>
      </w:pPr>
      <w:r w:rsidRPr="000A6586">
        <w:rPr>
          <w:rFonts w:ascii="Times New Roman" w:eastAsia="Calibri" w:hAnsi="Times New Roman" w:cs="Times New Roman"/>
          <w:b/>
          <w:bCs/>
          <w:sz w:val="22"/>
          <w:szCs w:val="32"/>
          <w:lang w:val="sk-SK"/>
        </w:rPr>
        <w:t>Doba uchovania:</w:t>
      </w:r>
      <w:r w:rsidRPr="000A6586">
        <w:rPr>
          <w:rFonts w:ascii="Times New Roman" w:eastAsia="Calibri" w:hAnsi="Times New Roman" w:cs="Times New Roman"/>
          <w:sz w:val="22"/>
          <w:szCs w:val="32"/>
          <w:lang w:val="sk-SK"/>
        </w:rPr>
        <w:t xml:space="preserve"> </w:t>
      </w:r>
      <w:r w:rsidR="0007734F" w:rsidRPr="000A6586">
        <w:rPr>
          <w:rFonts w:ascii="Times New Roman" w:eastAsia="Calibri" w:hAnsi="Times New Roman" w:cs="Times New Roman"/>
          <w:sz w:val="22"/>
          <w:szCs w:val="32"/>
          <w:lang w:val="sk-SK"/>
        </w:rPr>
        <w:t xml:space="preserve">10 rokov v súlade so zákonom </w:t>
      </w:r>
      <w:r w:rsidR="000A6586" w:rsidRPr="000A6586">
        <w:rPr>
          <w:rFonts w:ascii="Times New Roman" w:eastAsia="Calibri" w:hAnsi="Times New Roman" w:cs="Times New Roman"/>
          <w:sz w:val="22"/>
          <w:szCs w:val="32"/>
          <w:lang w:val="sk-SK"/>
        </w:rPr>
        <w:t xml:space="preserve">č. </w:t>
      </w:r>
      <w:r w:rsidR="000A6586" w:rsidRPr="000A6586">
        <w:rPr>
          <w:rFonts w:ascii="Times New Roman" w:eastAsia="Calibri" w:hAnsi="Times New Roman" w:cs="Times New Roman"/>
          <w:sz w:val="22"/>
          <w:szCs w:val="32"/>
          <w:lang w:val="sk-SK"/>
        </w:rPr>
        <w:t xml:space="preserve">431/2002 Z. </w:t>
      </w:r>
      <w:proofErr w:type="spellStart"/>
      <w:r w:rsidR="000A6586" w:rsidRPr="000A6586">
        <w:rPr>
          <w:rFonts w:ascii="Times New Roman" w:eastAsia="Calibri" w:hAnsi="Times New Roman" w:cs="Times New Roman"/>
          <w:sz w:val="22"/>
          <w:szCs w:val="32"/>
          <w:lang w:val="sk-SK"/>
        </w:rPr>
        <w:t>z.</w:t>
      </w:r>
      <w:r w:rsidR="0007734F" w:rsidRPr="000A6586">
        <w:rPr>
          <w:rFonts w:ascii="Times New Roman" w:eastAsia="Calibri" w:hAnsi="Times New Roman" w:cs="Times New Roman"/>
          <w:sz w:val="22"/>
          <w:szCs w:val="32"/>
          <w:lang w:val="sk-SK"/>
        </w:rPr>
        <w:t>o</w:t>
      </w:r>
      <w:proofErr w:type="spellEnd"/>
      <w:r w:rsidR="0007734F" w:rsidRPr="000A6586">
        <w:rPr>
          <w:rFonts w:ascii="Times New Roman" w:eastAsia="Calibri" w:hAnsi="Times New Roman" w:cs="Times New Roman"/>
          <w:sz w:val="22"/>
          <w:szCs w:val="32"/>
          <w:lang w:val="sk-SK"/>
        </w:rPr>
        <w:t xml:space="preserve"> účtovníctve</w:t>
      </w:r>
    </w:p>
    <w:p w14:paraId="183BDDD5" w14:textId="77777777" w:rsidR="00847E13" w:rsidRPr="000A6586" w:rsidRDefault="00847E13" w:rsidP="00C2124A">
      <w:pPr>
        <w:spacing w:after="160" w:line="240" w:lineRule="auto"/>
        <w:ind w:left="0" w:right="0"/>
        <w:rPr>
          <w:rFonts w:ascii="Times New Roman" w:eastAsia="Calibri" w:hAnsi="Times New Roman" w:cs="Times New Roman"/>
          <w:b/>
          <w:bCs/>
          <w:sz w:val="22"/>
          <w:szCs w:val="22"/>
          <w:lang w:val="sk-SK"/>
        </w:rPr>
      </w:pPr>
    </w:p>
    <w:p w14:paraId="76B516B0" w14:textId="03105690" w:rsidR="00847E13" w:rsidRPr="000A6586" w:rsidRDefault="00C2124A" w:rsidP="00C2124A">
      <w:pPr>
        <w:spacing w:after="160" w:line="240" w:lineRule="auto"/>
        <w:ind w:left="0" w:right="0"/>
        <w:rPr>
          <w:rFonts w:ascii="Times New Roman" w:eastAsia="Calibri" w:hAnsi="Times New Roman" w:cs="Times New Roman"/>
          <w:sz w:val="22"/>
          <w:szCs w:val="22"/>
          <w:lang w:val="sk-SK"/>
        </w:rPr>
      </w:pPr>
      <w:r w:rsidRPr="000A6586">
        <w:rPr>
          <w:rFonts w:ascii="Times New Roman" w:eastAsia="Calibri" w:hAnsi="Times New Roman" w:cs="Times New Roman"/>
          <w:b/>
          <w:bCs/>
          <w:sz w:val="22"/>
          <w:szCs w:val="22"/>
          <w:lang w:val="sk-SK"/>
        </w:rPr>
        <w:t>Príjemcovia:</w:t>
      </w:r>
      <w:r w:rsidRPr="000A6586">
        <w:rPr>
          <w:rFonts w:ascii="Times New Roman" w:eastAsia="Calibri" w:hAnsi="Times New Roman" w:cs="Times New Roman"/>
          <w:sz w:val="22"/>
          <w:szCs w:val="22"/>
          <w:lang w:val="sk-SK"/>
        </w:rPr>
        <w:t xml:space="preserve"> </w:t>
      </w:r>
      <w:r w:rsidR="000A6586" w:rsidRPr="000A6586">
        <w:rPr>
          <w:rFonts w:ascii="Times New Roman" w:eastAsia="Calibri" w:hAnsi="Times New Roman" w:cs="Times New Roman"/>
          <w:sz w:val="22"/>
          <w:szCs w:val="22"/>
          <w:lang w:val="sk-SK"/>
        </w:rPr>
        <w:t>zákonom oprávnené subjekty</w:t>
      </w:r>
    </w:p>
    <w:p w14:paraId="3254FF99" w14:textId="70F15E21" w:rsidR="00C2124A" w:rsidRPr="000A6586" w:rsidRDefault="00C2124A" w:rsidP="00C2124A">
      <w:pPr>
        <w:spacing w:after="160" w:line="240" w:lineRule="auto"/>
        <w:ind w:left="0" w:right="0"/>
        <w:rPr>
          <w:rFonts w:ascii="Times New Roman" w:eastAsia="Calibri" w:hAnsi="Times New Roman" w:cs="Times New Roman"/>
          <w:sz w:val="22"/>
          <w:szCs w:val="22"/>
          <w:lang w:val="sk-SK"/>
        </w:rPr>
      </w:pPr>
      <w:r w:rsidRPr="000A6586">
        <w:rPr>
          <w:rFonts w:ascii="Times New Roman" w:eastAsia="Calibri" w:hAnsi="Times New Roman" w:cs="Times New Roman"/>
          <w:b/>
          <w:bCs/>
          <w:sz w:val="22"/>
          <w:szCs w:val="22"/>
          <w:lang w:val="sk-SK"/>
        </w:rPr>
        <w:t>Cezhraničný prenos</w:t>
      </w:r>
      <w:r w:rsidRPr="000A6586">
        <w:rPr>
          <w:rFonts w:ascii="Times New Roman" w:eastAsia="Calibri" w:hAnsi="Times New Roman" w:cs="Times New Roman"/>
          <w:sz w:val="22"/>
          <w:szCs w:val="22"/>
          <w:lang w:val="sk-SK"/>
        </w:rPr>
        <w:t>: neuskutočňuje sa</w:t>
      </w:r>
    </w:p>
    <w:p w14:paraId="4DAA548D" w14:textId="4F24BC41" w:rsidR="00C2124A" w:rsidRPr="000A6586" w:rsidRDefault="00C2124A" w:rsidP="00C2124A">
      <w:pPr>
        <w:spacing w:line="240" w:lineRule="auto"/>
        <w:ind w:left="0" w:right="0"/>
        <w:rPr>
          <w:rFonts w:ascii="Times New Roman" w:eastAsia="Calibri" w:hAnsi="Times New Roman" w:cs="Times New Roman"/>
          <w:b/>
          <w:sz w:val="22"/>
          <w:szCs w:val="22"/>
          <w:lang w:val="sk-SK"/>
        </w:rPr>
      </w:pPr>
      <w:r w:rsidRPr="000A6586">
        <w:rPr>
          <w:rFonts w:ascii="Times New Roman" w:eastAsia="Calibri" w:hAnsi="Times New Roman" w:cs="Times New Roman"/>
          <w:b/>
          <w:sz w:val="22"/>
          <w:szCs w:val="22"/>
          <w:lang w:val="sk-SK"/>
        </w:rPr>
        <w:lastRenderedPageBreak/>
        <w:t xml:space="preserve">Automatizované rozhodovanie vrátane profilovania: </w:t>
      </w:r>
      <w:r w:rsidRPr="000A6586">
        <w:rPr>
          <w:rFonts w:ascii="Times New Roman" w:eastAsia="Calibri" w:hAnsi="Times New Roman" w:cs="Times New Roman"/>
          <w:bCs/>
          <w:sz w:val="22"/>
          <w:szCs w:val="22"/>
          <w:lang w:val="sk-SK"/>
        </w:rPr>
        <w:t>neuskutočňuje sa</w:t>
      </w:r>
    </w:p>
    <w:p w14:paraId="27BE30CA" w14:textId="77777777" w:rsidR="00C2124A" w:rsidRPr="000A6586" w:rsidRDefault="00C2124A" w:rsidP="00C2124A">
      <w:pPr>
        <w:spacing w:after="160" w:line="240" w:lineRule="auto"/>
        <w:ind w:left="0" w:right="0"/>
        <w:rPr>
          <w:rFonts w:ascii="Times New Roman" w:eastAsia="Calibri" w:hAnsi="Times New Roman" w:cs="Times New Roman"/>
          <w:sz w:val="22"/>
          <w:szCs w:val="22"/>
          <w:lang w:val="sk-SK"/>
        </w:rPr>
      </w:pPr>
    </w:p>
    <w:p w14:paraId="169A239D" w14:textId="77777777" w:rsidR="00C2124A" w:rsidRPr="000A6586" w:rsidRDefault="00C2124A" w:rsidP="00C2124A">
      <w:pPr>
        <w:spacing w:after="160" w:line="240" w:lineRule="auto"/>
        <w:ind w:left="0" w:right="0"/>
        <w:rPr>
          <w:rFonts w:ascii="Times New Roman" w:eastAsia="Calibri" w:hAnsi="Times New Roman" w:cs="Times New Roman"/>
          <w:sz w:val="22"/>
          <w:szCs w:val="22"/>
          <w:lang w:val="sk-SK"/>
        </w:rPr>
      </w:pPr>
    </w:p>
    <w:p w14:paraId="315BE471" w14:textId="68983E99" w:rsidR="00C2124A" w:rsidRPr="000A6586" w:rsidRDefault="00C2124A" w:rsidP="00C2124A">
      <w:pPr>
        <w:spacing w:after="160" w:line="240" w:lineRule="auto"/>
        <w:ind w:left="0" w:right="0"/>
        <w:rPr>
          <w:rFonts w:ascii="Times New Roman" w:eastAsia="Calibri" w:hAnsi="Times New Roman" w:cs="Times New Roman"/>
          <w:b/>
          <w:bCs/>
          <w:sz w:val="22"/>
          <w:szCs w:val="22"/>
          <w:lang w:val="sk-SK"/>
        </w:rPr>
      </w:pPr>
      <w:r w:rsidRPr="000A6586">
        <w:rPr>
          <w:rFonts w:ascii="Times New Roman" w:eastAsia="Calibri" w:hAnsi="Times New Roman" w:cs="Times New Roman"/>
          <w:b/>
          <w:bCs/>
          <w:sz w:val="22"/>
          <w:szCs w:val="22"/>
          <w:lang w:val="sk-SK"/>
        </w:rPr>
        <w:t xml:space="preserve">Účel č. 3: </w:t>
      </w:r>
      <w:r w:rsidR="0007734F" w:rsidRPr="000A6586">
        <w:rPr>
          <w:rFonts w:ascii="Times New Roman" w:eastAsia="Calibri" w:hAnsi="Times New Roman" w:cs="Times New Roman"/>
          <w:b/>
          <w:bCs/>
          <w:sz w:val="22"/>
          <w:szCs w:val="22"/>
          <w:lang w:val="sk-SK"/>
        </w:rPr>
        <w:t>Dokumentácia a propagácia podujatia (Marketing)</w:t>
      </w:r>
    </w:p>
    <w:p w14:paraId="787E775A" w14:textId="77777777" w:rsidR="00C2124A" w:rsidRPr="000A6586" w:rsidRDefault="00C2124A" w:rsidP="00C2124A">
      <w:pPr>
        <w:spacing w:after="160" w:line="240" w:lineRule="auto"/>
        <w:ind w:left="0" w:right="0"/>
        <w:rPr>
          <w:rFonts w:ascii="Times New Roman" w:eastAsia="Calibri" w:hAnsi="Times New Roman" w:cs="Times New Roman"/>
          <w:b/>
          <w:bCs/>
          <w:sz w:val="22"/>
          <w:szCs w:val="22"/>
          <w:lang w:val="sk-SK"/>
        </w:rPr>
      </w:pPr>
      <w:r w:rsidRPr="000A6586">
        <w:rPr>
          <w:rFonts w:ascii="Times New Roman" w:eastAsia="Calibri" w:hAnsi="Times New Roman" w:cs="Times New Roman"/>
          <w:b/>
          <w:bCs/>
          <w:sz w:val="22"/>
          <w:szCs w:val="22"/>
          <w:lang w:val="sk-SK"/>
        </w:rPr>
        <w:t xml:space="preserve">Spracúvané osobné údaje: </w:t>
      </w:r>
    </w:p>
    <w:p w14:paraId="110A2029" w14:textId="5DDD58F8" w:rsidR="0007734F" w:rsidRPr="000A6586" w:rsidRDefault="000A6586" w:rsidP="0007734F">
      <w:pPr>
        <w:pStyle w:val="Odsekzoznamu"/>
        <w:numPr>
          <w:ilvl w:val="0"/>
          <w:numId w:val="34"/>
        </w:numPr>
        <w:spacing w:line="240" w:lineRule="auto"/>
        <w:rPr>
          <w:rFonts w:ascii="Times New Roman" w:eastAsia="Calibri" w:hAnsi="Times New Roman" w:cs="Times New Roman"/>
        </w:rPr>
      </w:pPr>
      <w:r w:rsidRPr="000A6586">
        <w:rPr>
          <w:rFonts w:ascii="Times New Roman" w:eastAsia="Calibri" w:hAnsi="Times New Roman" w:cs="Times New Roman"/>
        </w:rPr>
        <w:t>f</w:t>
      </w:r>
      <w:r w:rsidR="0007734F" w:rsidRPr="000A6586">
        <w:rPr>
          <w:rFonts w:ascii="Times New Roman" w:eastAsia="Calibri" w:hAnsi="Times New Roman" w:cs="Times New Roman"/>
        </w:rPr>
        <w:t>otografie a</w:t>
      </w:r>
      <w:r w:rsidRPr="000A6586">
        <w:rPr>
          <w:rFonts w:ascii="Times New Roman" w:eastAsia="Calibri" w:hAnsi="Times New Roman" w:cs="Times New Roman"/>
        </w:rPr>
        <w:t xml:space="preserve"> audiovizuálne nahrávky </w:t>
      </w:r>
      <w:r w:rsidR="0007734F" w:rsidRPr="000A6586">
        <w:rPr>
          <w:rFonts w:ascii="Times New Roman" w:eastAsia="Calibri" w:hAnsi="Times New Roman" w:cs="Times New Roman"/>
        </w:rPr>
        <w:t>z pretekov, výsledkové listiny (meno, priezvisko, kategória, čas).</w:t>
      </w:r>
    </w:p>
    <w:p w14:paraId="1B39914D" w14:textId="118E095E" w:rsidR="00C2124A" w:rsidRPr="000A6586" w:rsidRDefault="00C2124A" w:rsidP="0007734F">
      <w:pPr>
        <w:spacing w:line="240" w:lineRule="auto"/>
        <w:ind w:left="0"/>
        <w:rPr>
          <w:rFonts w:ascii="Times New Roman" w:eastAsia="Calibri" w:hAnsi="Times New Roman" w:cs="Times New Roman"/>
          <w:sz w:val="22"/>
          <w:szCs w:val="22"/>
          <w:lang w:val="sk-SK"/>
        </w:rPr>
      </w:pPr>
      <w:r w:rsidRPr="000A6586">
        <w:rPr>
          <w:rFonts w:ascii="Times New Roman" w:eastAsia="Calibri" w:hAnsi="Times New Roman" w:cs="Times New Roman"/>
          <w:b/>
          <w:bCs/>
          <w:sz w:val="22"/>
          <w:szCs w:val="22"/>
          <w:lang w:val="sk-SK"/>
        </w:rPr>
        <w:t xml:space="preserve">Právny základ: </w:t>
      </w:r>
    </w:p>
    <w:p w14:paraId="5C7F0627" w14:textId="77777777" w:rsidR="0007734F" w:rsidRPr="000A6586" w:rsidRDefault="0007734F" w:rsidP="0007734F">
      <w:pPr>
        <w:pStyle w:val="Odsekzoznamu"/>
        <w:numPr>
          <w:ilvl w:val="0"/>
          <w:numId w:val="34"/>
        </w:numPr>
        <w:spacing w:line="240" w:lineRule="auto"/>
        <w:rPr>
          <w:rFonts w:ascii="Times New Roman" w:eastAsia="Calibri" w:hAnsi="Times New Roman" w:cs="Times New Roman"/>
        </w:rPr>
      </w:pPr>
      <w:r w:rsidRPr="000A6586">
        <w:rPr>
          <w:rFonts w:ascii="Times New Roman" w:eastAsia="Calibri" w:hAnsi="Times New Roman" w:cs="Times New Roman"/>
        </w:rPr>
        <w:t>článok 6 ods. 1 písm. f) všeobecného nariadenia o ochrane údajov – oprávnený záujem prevádzkovateľa na informovaní o živote v obci a propagácii športových aktivít</w:t>
      </w:r>
    </w:p>
    <w:p w14:paraId="4CD85866" w14:textId="6826C330" w:rsidR="00C2124A" w:rsidRPr="000A6586" w:rsidRDefault="00C2124A" w:rsidP="00847E13">
      <w:pPr>
        <w:spacing w:line="240" w:lineRule="auto"/>
        <w:ind w:left="0"/>
        <w:rPr>
          <w:rFonts w:ascii="Times New Roman" w:eastAsia="Calibri" w:hAnsi="Times New Roman" w:cs="Times New Roman"/>
          <w:b/>
          <w:bCs/>
          <w:sz w:val="22"/>
          <w:szCs w:val="22"/>
          <w:lang w:val="sk-SK"/>
        </w:rPr>
      </w:pPr>
      <w:r w:rsidRPr="000A6586">
        <w:rPr>
          <w:rFonts w:ascii="Times New Roman" w:eastAsia="Calibri" w:hAnsi="Times New Roman" w:cs="Times New Roman"/>
          <w:b/>
          <w:bCs/>
          <w:sz w:val="22"/>
          <w:szCs w:val="22"/>
          <w:lang w:val="sk-SK"/>
        </w:rPr>
        <w:t xml:space="preserve">Doba uchovania: </w:t>
      </w:r>
      <w:r w:rsidR="0007734F" w:rsidRPr="000A6586">
        <w:rPr>
          <w:rFonts w:ascii="Times New Roman" w:eastAsia="Calibri" w:hAnsi="Times New Roman" w:cs="Times New Roman"/>
          <w:sz w:val="22"/>
          <w:szCs w:val="22"/>
          <w:lang w:val="sk-SK"/>
        </w:rPr>
        <w:t>3 roky</w:t>
      </w:r>
    </w:p>
    <w:p w14:paraId="38D7CD83" w14:textId="77777777" w:rsidR="00847E13" w:rsidRPr="000A6586" w:rsidRDefault="00847E13" w:rsidP="00C2124A">
      <w:pPr>
        <w:spacing w:after="160" w:line="240" w:lineRule="auto"/>
        <w:ind w:left="0" w:right="0"/>
        <w:rPr>
          <w:rFonts w:ascii="Times New Roman" w:eastAsia="Calibri" w:hAnsi="Times New Roman" w:cs="Times New Roman"/>
          <w:b/>
          <w:bCs/>
          <w:sz w:val="22"/>
          <w:szCs w:val="22"/>
          <w:lang w:val="sk-SK"/>
        </w:rPr>
      </w:pPr>
    </w:p>
    <w:p w14:paraId="22C41D4B" w14:textId="74CC9DD6" w:rsidR="00C2124A" w:rsidRPr="000A6586" w:rsidRDefault="00C2124A" w:rsidP="00C2124A">
      <w:pPr>
        <w:spacing w:after="160" w:line="240" w:lineRule="auto"/>
        <w:ind w:left="0" w:right="0"/>
        <w:rPr>
          <w:rFonts w:ascii="Times New Roman" w:eastAsia="Calibri" w:hAnsi="Times New Roman" w:cs="Times New Roman"/>
          <w:sz w:val="22"/>
          <w:szCs w:val="22"/>
          <w:lang w:val="sk-SK"/>
        </w:rPr>
      </w:pPr>
      <w:r w:rsidRPr="000A6586">
        <w:rPr>
          <w:rFonts w:ascii="Times New Roman" w:eastAsia="Calibri" w:hAnsi="Times New Roman" w:cs="Times New Roman"/>
          <w:b/>
          <w:bCs/>
          <w:sz w:val="22"/>
          <w:szCs w:val="22"/>
          <w:lang w:val="sk-SK"/>
        </w:rPr>
        <w:t xml:space="preserve">Príjemcovia: </w:t>
      </w:r>
      <w:r w:rsidR="000A6586" w:rsidRPr="000A6586">
        <w:rPr>
          <w:rFonts w:ascii="Times New Roman" w:eastAsia="Calibri" w:hAnsi="Times New Roman" w:cs="Times New Roman"/>
          <w:sz w:val="22"/>
          <w:szCs w:val="22"/>
          <w:lang w:val="sk-SK"/>
        </w:rPr>
        <w:t>verejnosť (prostredníctvom webového sídla, sociálnych sietí a regionálnej tlače)</w:t>
      </w:r>
    </w:p>
    <w:p w14:paraId="151F9DC4" w14:textId="7CD77005" w:rsidR="00A31420" w:rsidRPr="000A6586" w:rsidRDefault="00C2124A" w:rsidP="005F17C9">
      <w:pPr>
        <w:spacing w:after="160" w:line="240" w:lineRule="auto"/>
        <w:ind w:left="0" w:right="0"/>
        <w:rPr>
          <w:rFonts w:ascii="Times New Roman" w:eastAsia="Calibri" w:hAnsi="Times New Roman" w:cs="Times New Roman"/>
          <w:sz w:val="22"/>
          <w:szCs w:val="22"/>
          <w:lang w:val="sk-SK"/>
        </w:rPr>
      </w:pPr>
      <w:r w:rsidRPr="000A6586">
        <w:rPr>
          <w:rFonts w:ascii="Times New Roman" w:eastAsia="Calibri" w:hAnsi="Times New Roman" w:cs="Times New Roman"/>
          <w:b/>
          <w:bCs/>
          <w:sz w:val="22"/>
          <w:szCs w:val="22"/>
          <w:lang w:val="sk-SK"/>
        </w:rPr>
        <w:t>Cezhraničný prenos</w:t>
      </w:r>
      <w:r w:rsidRPr="000A6586">
        <w:rPr>
          <w:rFonts w:ascii="Times New Roman" w:eastAsia="Calibri" w:hAnsi="Times New Roman" w:cs="Times New Roman"/>
          <w:sz w:val="22"/>
          <w:szCs w:val="22"/>
          <w:lang w:val="sk-SK"/>
        </w:rPr>
        <w:t>: neuskutočňuje sa</w:t>
      </w:r>
    </w:p>
    <w:p w14:paraId="67F6E8FA" w14:textId="0654A075" w:rsidR="00566C73" w:rsidRPr="000A6586" w:rsidRDefault="00566C73" w:rsidP="005F17C9">
      <w:pPr>
        <w:spacing w:after="160" w:line="240" w:lineRule="auto"/>
        <w:ind w:left="0" w:right="0"/>
        <w:rPr>
          <w:rFonts w:ascii="Times New Roman" w:eastAsia="Calibri" w:hAnsi="Times New Roman" w:cs="Times New Roman"/>
          <w:sz w:val="22"/>
          <w:szCs w:val="22"/>
          <w:lang w:val="sk-SK"/>
        </w:rPr>
      </w:pPr>
      <w:r w:rsidRPr="000A6586">
        <w:rPr>
          <w:rFonts w:ascii="Times New Roman" w:eastAsia="Calibri" w:hAnsi="Times New Roman" w:cs="Times New Roman"/>
          <w:b/>
          <w:sz w:val="22"/>
          <w:szCs w:val="22"/>
          <w:lang w:val="sk-SK"/>
        </w:rPr>
        <w:t xml:space="preserve">Automatizované rozhodovanie vrátane profilovania: </w:t>
      </w:r>
      <w:r w:rsidRPr="000A6586">
        <w:rPr>
          <w:rFonts w:ascii="Times New Roman" w:eastAsia="Calibri" w:hAnsi="Times New Roman" w:cs="Times New Roman"/>
          <w:bCs/>
          <w:sz w:val="22"/>
          <w:szCs w:val="22"/>
          <w:lang w:val="sk-SK"/>
        </w:rPr>
        <w:t>neuskutočňuje sa</w:t>
      </w:r>
    </w:p>
    <w:p w14:paraId="4394A3A6" w14:textId="77777777" w:rsidR="005F17C9" w:rsidRPr="000A6586" w:rsidRDefault="005F17C9" w:rsidP="00C2124A">
      <w:pPr>
        <w:pBdr>
          <w:bottom w:val="single" w:sz="4" w:space="1" w:color="auto"/>
        </w:pBdr>
        <w:ind w:left="0"/>
        <w:rPr>
          <w:rFonts w:eastAsia="Calibri" w:cs="DokChampa"/>
          <w:sz w:val="22"/>
          <w:szCs w:val="22"/>
          <w:lang w:val="sk-SK"/>
        </w:rPr>
      </w:pPr>
    </w:p>
    <w:p w14:paraId="10846274" w14:textId="77777777" w:rsidR="00C2124A" w:rsidRPr="000A6586" w:rsidRDefault="00C2124A" w:rsidP="005F17C9">
      <w:pPr>
        <w:spacing w:after="160" w:line="240" w:lineRule="auto"/>
        <w:ind w:left="4245" w:right="0" w:hanging="4245"/>
        <w:rPr>
          <w:rFonts w:ascii="Times New Roman" w:eastAsia="Calibri" w:hAnsi="Times New Roman" w:cs="Times New Roman"/>
          <w:b/>
          <w:bCs/>
          <w:sz w:val="22"/>
          <w:szCs w:val="22"/>
          <w:lang w:val="sk-SK"/>
        </w:rPr>
      </w:pPr>
    </w:p>
    <w:p w14:paraId="38570261" w14:textId="50B6D133" w:rsidR="005F17C9" w:rsidRPr="000A6586" w:rsidRDefault="005F17C9" w:rsidP="005F17C9">
      <w:pPr>
        <w:spacing w:after="160" w:line="240" w:lineRule="auto"/>
        <w:ind w:left="4245" w:right="0" w:hanging="4245"/>
        <w:rPr>
          <w:rFonts w:ascii="Times New Roman" w:eastAsia="Calibri" w:hAnsi="Times New Roman" w:cs="Times New Roman"/>
          <w:bCs/>
          <w:sz w:val="22"/>
          <w:szCs w:val="22"/>
          <w:lang w:val="sk-SK"/>
        </w:rPr>
      </w:pPr>
      <w:r w:rsidRPr="000A6586">
        <w:rPr>
          <w:rFonts w:ascii="Times New Roman" w:eastAsia="Calibri" w:hAnsi="Times New Roman" w:cs="Times New Roman"/>
          <w:b/>
          <w:bCs/>
          <w:sz w:val="22"/>
          <w:szCs w:val="22"/>
          <w:lang w:val="sk-SK"/>
        </w:rPr>
        <w:t>Práva dotknutej osoby:</w:t>
      </w:r>
      <w:r w:rsidRPr="000A6586">
        <w:rPr>
          <w:rFonts w:ascii="Times New Roman" w:eastAsia="Calibri" w:hAnsi="Times New Roman" w:cs="Times New Roman"/>
          <w:b/>
          <w:bCs/>
          <w:sz w:val="22"/>
          <w:szCs w:val="22"/>
          <w:lang w:val="sk-SK"/>
        </w:rPr>
        <w:tab/>
      </w:r>
      <w:r w:rsidRPr="000A6586">
        <w:rPr>
          <w:rFonts w:ascii="Times New Roman" w:eastAsia="Calibri" w:hAnsi="Times New Roman" w:cs="Times New Roman"/>
          <w:bCs/>
          <w:sz w:val="22"/>
          <w:szCs w:val="22"/>
          <w:lang w:val="sk-SK"/>
        </w:rPr>
        <w:t>právo</w:t>
      </w:r>
      <w:r w:rsidRPr="000A6586">
        <w:rPr>
          <w:rFonts w:ascii="Times New Roman" w:eastAsia="Calibri" w:hAnsi="Times New Roman" w:cs="Times New Roman"/>
          <w:b/>
          <w:bCs/>
          <w:sz w:val="22"/>
          <w:szCs w:val="22"/>
          <w:lang w:val="sk-SK"/>
        </w:rPr>
        <w:t xml:space="preserve"> </w:t>
      </w:r>
      <w:r w:rsidRPr="000A6586">
        <w:rPr>
          <w:rFonts w:ascii="Times New Roman" w:eastAsia="Calibri" w:hAnsi="Times New Roman" w:cs="Times New Roman"/>
          <w:bCs/>
          <w:sz w:val="22"/>
          <w:szCs w:val="22"/>
          <w:lang w:val="sk-SK"/>
        </w:rPr>
        <w:t>požadovať od prevádzkovateľa prístup k osobným údajom týkajúcim sa dotknutej osoby, právo na opravu alebo vymazanie, alebo obmedzenie spracúvania osobných údajov, právo namietať proti spracúvaniu osobných údajov, právo na prenosnosť osobných údajov, právo podať sťažnosť alebo návrh na začatie konania dozornému orgánu, ktorým je Úrad na ochranu osobných údajov</w:t>
      </w:r>
    </w:p>
    <w:p w14:paraId="7D030C5D" w14:textId="77777777" w:rsidR="005F17C9" w:rsidRPr="000A6586" w:rsidRDefault="005F17C9" w:rsidP="005F17C9">
      <w:pPr>
        <w:ind w:left="0"/>
        <w:rPr>
          <w:rFonts w:eastAsia="Calibri" w:cs="DokChampa"/>
          <w:sz w:val="22"/>
          <w:szCs w:val="22"/>
          <w:lang w:val="sk-SK"/>
        </w:rPr>
      </w:pPr>
    </w:p>
    <w:p w14:paraId="0B73E395" w14:textId="22BD5E02" w:rsidR="0000460A" w:rsidRPr="000A6586" w:rsidRDefault="0000460A" w:rsidP="00A31420">
      <w:pPr>
        <w:spacing w:line="240" w:lineRule="auto"/>
        <w:ind w:left="4320"/>
        <w:rPr>
          <w:rFonts w:ascii="Times New Roman" w:hAnsi="Times New Roman" w:cs="Times New Roman"/>
          <w:b/>
          <w:bCs/>
          <w:sz w:val="22"/>
          <w:szCs w:val="22"/>
          <w:lang w:val="sk-SK"/>
        </w:rPr>
      </w:pPr>
    </w:p>
    <w:sectPr w:rsidR="0000460A" w:rsidRPr="000A6586" w:rsidSect="007345E2">
      <w:headerReference w:type="default" r:id="rId8"/>
      <w:footerReference w:type="default" r:id="rId9"/>
      <w:headerReference w:type="first" r:id="rId10"/>
      <w:footerReference w:type="first" r:id="rId11"/>
      <w:pgSz w:w="11900" w:h="16840" w:code="9"/>
      <w:pgMar w:top="720" w:right="794" w:bottom="816" w:left="794" w:header="1871" w:footer="1361"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F69F42" w14:textId="77777777" w:rsidR="00D50DA4" w:rsidRDefault="00D50DA4" w:rsidP="00C50EAA">
      <w:pPr>
        <w:spacing w:line="240" w:lineRule="auto"/>
      </w:pPr>
      <w:r>
        <w:separator/>
      </w:r>
    </w:p>
  </w:endnote>
  <w:endnote w:type="continuationSeparator" w:id="0">
    <w:p w14:paraId="08A82D6E" w14:textId="77777777" w:rsidR="00D50DA4" w:rsidRDefault="00D50DA4" w:rsidP="00C50E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w:panose1 w:val="020B0502040204020203"/>
    <w:charset w:val="EE"/>
    <w:family w:val="swiss"/>
    <w:pitch w:val="variable"/>
    <w:sig w:usb0="E4002EFF" w:usb1="C000E47F"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lear Sans Light">
    <w:altName w:val="Calibri"/>
    <w:charset w:val="00"/>
    <w:family w:val="swiss"/>
    <w:pitch w:val="variable"/>
    <w:sig w:usb0="A00002EF" w:usb1="500078FB" w:usb2="00000008" w:usb3="00000000" w:csb0="0000019F" w:csb1="00000000"/>
  </w:font>
  <w:font w:name="Calibri">
    <w:panose1 w:val="020F0502020204030204"/>
    <w:charset w:val="EE"/>
    <w:family w:val="swiss"/>
    <w:pitch w:val="variable"/>
    <w:sig w:usb0="E4002EFF" w:usb1="C000247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Open Sans">
    <w:charset w:val="00"/>
    <w:family w:val="swiss"/>
    <w:pitch w:val="variable"/>
    <w:sig w:usb0="E00002EF" w:usb1="4000205B" w:usb2="00000028" w:usb3="00000000" w:csb0="0000019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DokChampa">
    <w:charset w:val="DE"/>
    <w:family w:val="swiss"/>
    <w:pitch w:val="variable"/>
    <w:sig w:usb0="83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B59F4" w14:textId="5AD13F7B" w:rsidR="00D7155A" w:rsidRDefault="00E23549">
    <w:pPr>
      <w:pStyle w:val="Pta"/>
    </w:pPr>
    <w:r>
      <w:rPr>
        <w:noProof/>
      </w:rPr>
      <w:drawing>
        <wp:anchor distT="0" distB="0" distL="114300" distR="114300" simplePos="0" relativeHeight="251688960" behindDoc="1" locked="0" layoutInCell="1" allowOverlap="1" wp14:anchorId="77142802" wp14:editId="5E9B84B2">
          <wp:simplePos x="0" y="0"/>
          <wp:positionH relativeFrom="column">
            <wp:posOffset>-506730</wp:posOffset>
          </wp:positionH>
          <wp:positionV relativeFrom="paragraph">
            <wp:posOffset>29210</wp:posOffset>
          </wp:positionV>
          <wp:extent cx="7560000" cy="1067424"/>
          <wp:effectExtent l="0" t="0" r="3175" b="0"/>
          <wp:wrapNone/>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7424"/>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950B4" w14:textId="77777777" w:rsidR="001B5CE7" w:rsidRDefault="009818B8">
    <w:pPr>
      <w:pStyle w:val="Pta"/>
    </w:pPr>
    <w:r>
      <w:rPr>
        <w:noProof/>
      </w:rPr>
      <w:drawing>
        <wp:anchor distT="0" distB="0" distL="114300" distR="114300" simplePos="0" relativeHeight="251680768" behindDoc="1" locked="0" layoutInCell="1" allowOverlap="1" wp14:anchorId="38C82972" wp14:editId="51C8E108">
          <wp:simplePos x="0" y="0"/>
          <wp:positionH relativeFrom="column">
            <wp:posOffset>-505460</wp:posOffset>
          </wp:positionH>
          <wp:positionV relativeFrom="paragraph">
            <wp:posOffset>119380</wp:posOffset>
          </wp:positionV>
          <wp:extent cx="7560000" cy="977991"/>
          <wp:effectExtent l="0" t="0" r="0" b="0"/>
          <wp:wrapNone/>
          <wp:docPr id="629496433" name="Obrázok 629496433"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ok 9" descr="Obrázok, na ktorom je text&#10;&#10;Automaticky generovaný popis"/>
                  <pic:cNvPicPr/>
                </pic:nvPicPr>
                <pic:blipFill>
                  <a:blip r:embed="rId1">
                    <a:extLst>
                      <a:ext uri="{28A0092B-C50C-407E-A947-70E740481C1C}">
                        <a14:useLocalDpi xmlns:a14="http://schemas.microsoft.com/office/drawing/2010/main" val="0"/>
                      </a:ext>
                    </a:extLst>
                  </a:blip>
                  <a:stretch>
                    <a:fillRect/>
                  </a:stretch>
                </pic:blipFill>
                <pic:spPr>
                  <a:xfrm>
                    <a:off x="0" y="0"/>
                    <a:ext cx="7560000" cy="977991"/>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725D80" w14:textId="77777777" w:rsidR="00D50DA4" w:rsidRDefault="00D50DA4" w:rsidP="00C50EAA">
      <w:pPr>
        <w:spacing w:line="240" w:lineRule="auto"/>
      </w:pPr>
      <w:r>
        <w:separator/>
      </w:r>
    </w:p>
  </w:footnote>
  <w:footnote w:type="continuationSeparator" w:id="0">
    <w:p w14:paraId="37562258" w14:textId="77777777" w:rsidR="00D50DA4" w:rsidRDefault="00D50DA4" w:rsidP="00C50EA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4DF94" w14:textId="3313EFF8" w:rsidR="0000460A" w:rsidRPr="00B83F84" w:rsidRDefault="00E23549" w:rsidP="0000460A">
    <w:pPr>
      <w:pStyle w:val="Hlavika"/>
      <w:tabs>
        <w:tab w:val="clear" w:pos="4536"/>
        <w:tab w:val="clear" w:pos="9072"/>
        <w:tab w:val="left" w:pos="5595"/>
      </w:tabs>
      <w:ind w:left="0"/>
    </w:pPr>
    <w:r>
      <w:rPr>
        <w:noProof/>
      </w:rPr>
      <w:drawing>
        <wp:anchor distT="0" distB="0" distL="114300" distR="114300" simplePos="0" relativeHeight="251687936" behindDoc="1" locked="0" layoutInCell="1" allowOverlap="1" wp14:anchorId="6C3A23A9" wp14:editId="2EBC0B1A">
          <wp:simplePos x="0" y="0"/>
          <wp:positionH relativeFrom="column">
            <wp:posOffset>-506730</wp:posOffset>
          </wp:positionH>
          <wp:positionV relativeFrom="paragraph">
            <wp:posOffset>-1184910</wp:posOffset>
          </wp:positionV>
          <wp:extent cx="7560000" cy="1067424"/>
          <wp:effectExtent l="0" t="0" r="3175" b="0"/>
          <wp:wrapNone/>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742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C3B57" w14:textId="7C45F99D" w:rsidR="001B5CE7" w:rsidRDefault="0000460A" w:rsidP="0000460A">
    <w:pPr>
      <w:pStyle w:val="Hlavika"/>
      <w:ind w:left="0"/>
    </w:pPr>
    <w:r>
      <w:rPr>
        <w:noProof/>
      </w:rPr>
      <w:drawing>
        <wp:anchor distT="0" distB="0" distL="114300" distR="114300" simplePos="0" relativeHeight="251686912" behindDoc="0" locked="0" layoutInCell="1" allowOverlap="1" wp14:anchorId="39472BE0" wp14:editId="5DE60049">
          <wp:simplePos x="0" y="0"/>
          <wp:positionH relativeFrom="page">
            <wp:align>right</wp:align>
          </wp:positionH>
          <wp:positionV relativeFrom="paragraph">
            <wp:posOffset>-1187450</wp:posOffset>
          </wp:positionV>
          <wp:extent cx="7552055" cy="1266825"/>
          <wp:effectExtent l="0" t="0" r="0" b="9525"/>
          <wp:wrapTopAndBottom/>
          <wp:docPr id="1173709576"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866933" name="Obrázok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2055" cy="12668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46504"/>
    <w:multiLevelType w:val="hybridMultilevel"/>
    <w:tmpl w:val="93DE40F6"/>
    <w:lvl w:ilvl="0" w:tplc="6AD04604">
      <w:numFmt w:val="bullet"/>
      <w:lvlText w:val="-"/>
      <w:lvlJc w:val="left"/>
      <w:pPr>
        <w:ind w:left="720" w:hanging="360"/>
      </w:pPr>
      <w:rPr>
        <w:rFonts w:ascii="Segoe UI" w:eastAsia="Times New Roman" w:hAnsi="Segoe UI" w:cs="Segoe U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054D1BF4"/>
    <w:multiLevelType w:val="hybridMultilevel"/>
    <w:tmpl w:val="06FE9524"/>
    <w:lvl w:ilvl="0" w:tplc="041B0009">
      <w:start w:val="1"/>
      <w:numFmt w:val="bullet"/>
      <w:lvlText w:val=""/>
      <w:lvlJc w:val="left"/>
      <w:pPr>
        <w:ind w:left="1364" w:hanging="360"/>
      </w:pPr>
      <w:rPr>
        <w:rFonts w:ascii="Wingdings" w:hAnsi="Wingdings" w:hint="default"/>
      </w:rPr>
    </w:lvl>
    <w:lvl w:ilvl="1" w:tplc="041B0003">
      <w:start w:val="1"/>
      <w:numFmt w:val="bullet"/>
      <w:lvlText w:val="o"/>
      <w:lvlJc w:val="left"/>
      <w:pPr>
        <w:ind w:left="2084" w:hanging="360"/>
      </w:pPr>
      <w:rPr>
        <w:rFonts w:ascii="Courier New" w:hAnsi="Courier New" w:cs="Courier New" w:hint="default"/>
      </w:rPr>
    </w:lvl>
    <w:lvl w:ilvl="2" w:tplc="041B0005">
      <w:start w:val="1"/>
      <w:numFmt w:val="bullet"/>
      <w:lvlText w:val=""/>
      <w:lvlJc w:val="left"/>
      <w:pPr>
        <w:ind w:left="2804" w:hanging="360"/>
      </w:pPr>
      <w:rPr>
        <w:rFonts w:ascii="Wingdings" w:hAnsi="Wingdings" w:hint="default"/>
      </w:rPr>
    </w:lvl>
    <w:lvl w:ilvl="3" w:tplc="041B0001">
      <w:start w:val="1"/>
      <w:numFmt w:val="bullet"/>
      <w:lvlText w:val=""/>
      <w:lvlJc w:val="left"/>
      <w:pPr>
        <w:ind w:left="3524" w:hanging="360"/>
      </w:pPr>
      <w:rPr>
        <w:rFonts w:ascii="Symbol" w:hAnsi="Symbol" w:hint="default"/>
      </w:rPr>
    </w:lvl>
    <w:lvl w:ilvl="4" w:tplc="041B0003">
      <w:start w:val="1"/>
      <w:numFmt w:val="bullet"/>
      <w:lvlText w:val="o"/>
      <w:lvlJc w:val="left"/>
      <w:pPr>
        <w:ind w:left="4244" w:hanging="360"/>
      </w:pPr>
      <w:rPr>
        <w:rFonts w:ascii="Courier New" w:hAnsi="Courier New" w:cs="Courier New" w:hint="default"/>
      </w:rPr>
    </w:lvl>
    <w:lvl w:ilvl="5" w:tplc="041B0005">
      <w:start w:val="1"/>
      <w:numFmt w:val="bullet"/>
      <w:lvlText w:val=""/>
      <w:lvlJc w:val="left"/>
      <w:pPr>
        <w:ind w:left="4964" w:hanging="360"/>
      </w:pPr>
      <w:rPr>
        <w:rFonts w:ascii="Wingdings" w:hAnsi="Wingdings" w:hint="default"/>
      </w:rPr>
    </w:lvl>
    <w:lvl w:ilvl="6" w:tplc="041B0001">
      <w:start w:val="1"/>
      <w:numFmt w:val="bullet"/>
      <w:lvlText w:val=""/>
      <w:lvlJc w:val="left"/>
      <w:pPr>
        <w:ind w:left="5684" w:hanging="360"/>
      </w:pPr>
      <w:rPr>
        <w:rFonts w:ascii="Symbol" w:hAnsi="Symbol" w:hint="default"/>
      </w:rPr>
    </w:lvl>
    <w:lvl w:ilvl="7" w:tplc="041B0003">
      <w:start w:val="1"/>
      <w:numFmt w:val="bullet"/>
      <w:lvlText w:val="o"/>
      <w:lvlJc w:val="left"/>
      <w:pPr>
        <w:ind w:left="6404" w:hanging="360"/>
      </w:pPr>
      <w:rPr>
        <w:rFonts w:ascii="Courier New" w:hAnsi="Courier New" w:cs="Courier New" w:hint="default"/>
      </w:rPr>
    </w:lvl>
    <w:lvl w:ilvl="8" w:tplc="041B0005">
      <w:start w:val="1"/>
      <w:numFmt w:val="bullet"/>
      <w:lvlText w:val=""/>
      <w:lvlJc w:val="left"/>
      <w:pPr>
        <w:ind w:left="7124" w:hanging="360"/>
      </w:pPr>
      <w:rPr>
        <w:rFonts w:ascii="Wingdings" w:hAnsi="Wingdings" w:hint="default"/>
      </w:rPr>
    </w:lvl>
  </w:abstractNum>
  <w:abstractNum w:abstractNumId="2" w15:restartNumberingAfterBreak="0">
    <w:nsid w:val="099D0EA9"/>
    <w:multiLevelType w:val="hybridMultilevel"/>
    <w:tmpl w:val="36C0EEDA"/>
    <w:lvl w:ilvl="0" w:tplc="271E2EB4">
      <w:numFmt w:val="bullet"/>
      <w:lvlText w:val="-"/>
      <w:lvlJc w:val="left"/>
      <w:pPr>
        <w:ind w:left="644" w:hanging="360"/>
      </w:pPr>
      <w:rPr>
        <w:rFonts w:ascii="Clear Sans Light" w:eastAsiaTheme="minorHAnsi" w:hAnsi="Clear Sans Light" w:cs="Clear Sans Light" w:hint="default"/>
      </w:rPr>
    </w:lvl>
    <w:lvl w:ilvl="1" w:tplc="041B0003" w:tentative="1">
      <w:start w:val="1"/>
      <w:numFmt w:val="bullet"/>
      <w:lvlText w:val="o"/>
      <w:lvlJc w:val="left"/>
      <w:pPr>
        <w:ind w:left="1364" w:hanging="360"/>
      </w:pPr>
      <w:rPr>
        <w:rFonts w:ascii="Courier New" w:hAnsi="Courier New" w:cs="Courier New" w:hint="default"/>
      </w:rPr>
    </w:lvl>
    <w:lvl w:ilvl="2" w:tplc="041B0005" w:tentative="1">
      <w:start w:val="1"/>
      <w:numFmt w:val="bullet"/>
      <w:lvlText w:val=""/>
      <w:lvlJc w:val="left"/>
      <w:pPr>
        <w:ind w:left="2084" w:hanging="360"/>
      </w:pPr>
      <w:rPr>
        <w:rFonts w:ascii="Wingdings" w:hAnsi="Wingdings" w:hint="default"/>
      </w:rPr>
    </w:lvl>
    <w:lvl w:ilvl="3" w:tplc="041B0001" w:tentative="1">
      <w:start w:val="1"/>
      <w:numFmt w:val="bullet"/>
      <w:lvlText w:val=""/>
      <w:lvlJc w:val="left"/>
      <w:pPr>
        <w:ind w:left="2804" w:hanging="360"/>
      </w:pPr>
      <w:rPr>
        <w:rFonts w:ascii="Symbol" w:hAnsi="Symbol" w:hint="default"/>
      </w:rPr>
    </w:lvl>
    <w:lvl w:ilvl="4" w:tplc="041B0003" w:tentative="1">
      <w:start w:val="1"/>
      <w:numFmt w:val="bullet"/>
      <w:lvlText w:val="o"/>
      <w:lvlJc w:val="left"/>
      <w:pPr>
        <w:ind w:left="3524" w:hanging="360"/>
      </w:pPr>
      <w:rPr>
        <w:rFonts w:ascii="Courier New" w:hAnsi="Courier New" w:cs="Courier New" w:hint="default"/>
      </w:rPr>
    </w:lvl>
    <w:lvl w:ilvl="5" w:tplc="041B0005" w:tentative="1">
      <w:start w:val="1"/>
      <w:numFmt w:val="bullet"/>
      <w:lvlText w:val=""/>
      <w:lvlJc w:val="left"/>
      <w:pPr>
        <w:ind w:left="4244" w:hanging="360"/>
      </w:pPr>
      <w:rPr>
        <w:rFonts w:ascii="Wingdings" w:hAnsi="Wingdings" w:hint="default"/>
      </w:rPr>
    </w:lvl>
    <w:lvl w:ilvl="6" w:tplc="041B0001" w:tentative="1">
      <w:start w:val="1"/>
      <w:numFmt w:val="bullet"/>
      <w:lvlText w:val=""/>
      <w:lvlJc w:val="left"/>
      <w:pPr>
        <w:ind w:left="4964" w:hanging="360"/>
      </w:pPr>
      <w:rPr>
        <w:rFonts w:ascii="Symbol" w:hAnsi="Symbol" w:hint="default"/>
      </w:rPr>
    </w:lvl>
    <w:lvl w:ilvl="7" w:tplc="041B0003" w:tentative="1">
      <w:start w:val="1"/>
      <w:numFmt w:val="bullet"/>
      <w:lvlText w:val="o"/>
      <w:lvlJc w:val="left"/>
      <w:pPr>
        <w:ind w:left="5684" w:hanging="360"/>
      </w:pPr>
      <w:rPr>
        <w:rFonts w:ascii="Courier New" w:hAnsi="Courier New" w:cs="Courier New" w:hint="default"/>
      </w:rPr>
    </w:lvl>
    <w:lvl w:ilvl="8" w:tplc="041B0005" w:tentative="1">
      <w:start w:val="1"/>
      <w:numFmt w:val="bullet"/>
      <w:lvlText w:val=""/>
      <w:lvlJc w:val="left"/>
      <w:pPr>
        <w:ind w:left="6404" w:hanging="360"/>
      </w:pPr>
      <w:rPr>
        <w:rFonts w:ascii="Wingdings" w:hAnsi="Wingdings" w:hint="default"/>
      </w:rPr>
    </w:lvl>
  </w:abstractNum>
  <w:abstractNum w:abstractNumId="3" w15:restartNumberingAfterBreak="0">
    <w:nsid w:val="0F667F36"/>
    <w:multiLevelType w:val="hybridMultilevel"/>
    <w:tmpl w:val="5C325136"/>
    <w:lvl w:ilvl="0" w:tplc="001803E0">
      <w:start w:val="1"/>
      <w:numFmt w:val="decimal"/>
      <w:lvlText w:val="%1."/>
      <w:lvlJc w:val="left"/>
      <w:pPr>
        <w:ind w:left="720" w:hanging="360"/>
      </w:pPr>
      <w:rPr>
        <w:rFonts w:ascii="Times New Roman" w:eastAsiaTheme="minorHAnsi" w:hAnsi="Times New Roman" w:cs="Times New Roman" w:hint="default"/>
        <w:b w:val="0"/>
        <w:sz w:val="2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125155A1"/>
    <w:multiLevelType w:val="hybridMultilevel"/>
    <w:tmpl w:val="ABE647CA"/>
    <w:lvl w:ilvl="0" w:tplc="968057A4">
      <w:start w:val="2"/>
      <w:numFmt w:val="decimal"/>
      <w:lvlText w:val="%1."/>
      <w:lvlJc w:val="left"/>
      <w:pPr>
        <w:ind w:left="502" w:hanging="360"/>
      </w:pPr>
      <w:rPr>
        <w:rFonts w:hint="default"/>
        <w:b/>
        <w:bCs/>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1E38751B"/>
    <w:multiLevelType w:val="hybridMultilevel"/>
    <w:tmpl w:val="F212229C"/>
    <w:lvl w:ilvl="0" w:tplc="F6F6F32E">
      <w:start w:val="1"/>
      <w:numFmt w:val="decimal"/>
      <w:lvlText w:val="%1."/>
      <w:lvlJc w:val="left"/>
      <w:pPr>
        <w:ind w:left="750" w:hanging="39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1E9A36CC"/>
    <w:multiLevelType w:val="hybridMultilevel"/>
    <w:tmpl w:val="C3DA08EE"/>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0F">
      <w:start w:val="1"/>
      <w:numFmt w:val="decimal"/>
      <w:lvlText w:val="%3."/>
      <w:lvlJc w:val="left"/>
      <w:pPr>
        <w:ind w:left="2160" w:hanging="180"/>
      </w:p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258B70AD"/>
    <w:multiLevelType w:val="hybridMultilevel"/>
    <w:tmpl w:val="6B5C2C3E"/>
    <w:lvl w:ilvl="0" w:tplc="CB8C4654">
      <w:start w:val="1"/>
      <w:numFmt w:val="decimal"/>
      <w:lvlText w:val="%1."/>
      <w:lvlJc w:val="left"/>
      <w:pPr>
        <w:ind w:left="720" w:hanging="360"/>
      </w:pPr>
      <w:rPr>
        <w:rFonts w:hint="default"/>
        <w:sz w:val="2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308F2D78"/>
    <w:multiLevelType w:val="multilevel"/>
    <w:tmpl w:val="4120CC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88184C"/>
    <w:multiLevelType w:val="multilevel"/>
    <w:tmpl w:val="C70C93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B43571"/>
    <w:multiLevelType w:val="multilevel"/>
    <w:tmpl w:val="31F886BE"/>
    <w:lvl w:ilvl="0">
      <w:start w:val="1"/>
      <w:numFmt w:val="lowerLetter"/>
      <w:lvlText w:val="%1)"/>
      <w:lvlJc w:val="left"/>
      <w:pPr>
        <w:tabs>
          <w:tab w:val="num" w:pos="720"/>
        </w:tabs>
        <w:ind w:left="720" w:hanging="360"/>
      </w:pPr>
      <w:rPr>
        <w:rFonts w:ascii="Times New Roman" w:eastAsia="Calibri"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4678AC"/>
    <w:multiLevelType w:val="hybridMultilevel"/>
    <w:tmpl w:val="6284D422"/>
    <w:lvl w:ilvl="0" w:tplc="041B000F">
      <w:start w:val="1"/>
      <w:numFmt w:val="decimal"/>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2" w15:restartNumberingAfterBreak="0">
    <w:nsid w:val="46AC719F"/>
    <w:multiLevelType w:val="hybridMultilevel"/>
    <w:tmpl w:val="F7EA5626"/>
    <w:lvl w:ilvl="0" w:tplc="5A586624">
      <w:start w:val="1"/>
      <w:numFmt w:val="bullet"/>
      <w:lvlText w:val="-"/>
      <w:lvlJc w:val="left"/>
      <w:pPr>
        <w:ind w:left="720" w:hanging="360"/>
      </w:pPr>
      <w:rPr>
        <w:rFonts w:ascii="Times New Roman" w:eastAsia="Calibr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47D739AA"/>
    <w:multiLevelType w:val="hybridMultilevel"/>
    <w:tmpl w:val="C03EAE1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49742CE4"/>
    <w:multiLevelType w:val="hybridMultilevel"/>
    <w:tmpl w:val="B0A0940E"/>
    <w:lvl w:ilvl="0" w:tplc="7D4C7226">
      <w:start w:val="1"/>
      <w:numFmt w:val="low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5" w15:restartNumberingAfterBreak="0">
    <w:nsid w:val="4B360AA2"/>
    <w:multiLevelType w:val="hybridMultilevel"/>
    <w:tmpl w:val="4FC0CE2C"/>
    <w:lvl w:ilvl="0" w:tplc="041B000F">
      <w:start w:val="1"/>
      <w:numFmt w:val="decimal"/>
      <w:lvlText w:val="%1."/>
      <w:lvlJc w:val="left"/>
      <w:pPr>
        <w:ind w:left="1004" w:hanging="360"/>
      </w:pPr>
    </w:lvl>
    <w:lvl w:ilvl="1" w:tplc="041B0019" w:tentative="1">
      <w:start w:val="1"/>
      <w:numFmt w:val="lowerLetter"/>
      <w:lvlText w:val="%2."/>
      <w:lvlJc w:val="left"/>
      <w:pPr>
        <w:ind w:left="1724" w:hanging="360"/>
      </w:pPr>
    </w:lvl>
    <w:lvl w:ilvl="2" w:tplc="041B001B" w:tentative="1">
      <w:start w:val="1"/>
      <w:numFmt w:val="lowerRoman"/>
      <w:lvlText w:val="%3."/>
      <w:lvlJc w:val="right"/>
      <w:pPr>
        <w:ind w:left="2444" w:hanging="180"/>
      </w:pPr>
    </w:lvl>
    <w:lvl w:ilvl="3" w:tplc="041B000F" w:tentative="1">
      <w:start w:val="1"/>
      <w:numFmt w:val="decimal"/>
      <w:lvlText w:val="%4."/>
      <w:lvlJc w:val="left"/>
      <w:pPr>
        <w:ind w:left="3164" w:hanging="360"/>
      </w:pPr>
    </w:lvl>
    <w:lvl w:ilvl="4" w:tplc="041B0019" w:tentative="1">
      <w:start w:val="1"/>
      <w:numFmt w:val="lowerLetter"/>
      <w:lvlText w:val="%5."/>
      <w:lvlJc w:val="left"/>
      <w:pPr>
        <w:ind w:left="3884" w:hanging="360"/>
      </w:pPr>
    </w:lvl>
    <w:lvl w:ilvl="5" w:tplc="041B001B" w:tentative="1">
      <w:start w:val="1"/>
      <w:numFmt w:val="lowerRoman"/>
      <w:lvlText w:val="%6."/>
      <w:lvlJc w:val="right"/>
      <w:pPr>
        <w:ind w:left="4604" w:hanging="180"/>
      </w:pPr>
    </w:lvl>
    <w:lvl w:ilvl="6" w:tplc="041B000F" w:tentative="1">
      <w:start w:val="1"/>
      <w:numFmt w:val="decimal"/>
      <w:lvlText w:val="%7."/>
      <w:lvlJc w:val="left"/>
      <w:pPr>
        <w:ind w:left="5324" w:hanging="360"/>
      </w:pPr>
    </w:lvl>
    <w:lvl w:ilvl="7" w:tplc="041B0019" w:tentative="1">
      <w:start w:val="1"/>
      <w:numFmt w:val="lowerLetter"/>
      <w:lvlText w:val="%8."/>
      <w:lvlJc w:val="left"/>
      <w:pPr>
        <w:ind w:left="6044" w:hanging="360"/>
      </w:pPr>
    </w:lvl>
    <w:lvl w:ilvl="8" w:tplc="041B001B" w:tentative="1">
      <w:start w:val="1"/>
      <w:numFmt w:val="lowerRoman"/>
      <w:lvlText w:val="%9."/>
      <w:lvlJc w:val="right"/>
      <w:pPr>
        <w:ind w:left="6764" w:hanging="180"/>
      </w:pPr>
    </w:lvl>
  </w:abstractNum>
  <w:abstractNum w:abstractNumId="16" w15:restartNumberingAfterBreak="0">
    <w:nsid w:val="4B653468"/>
    <w:multiLevelType w:val="hybridMultilevel"/>
    <w:tmpl w:val="B96C0758"/>
    <w:lvl w:ilvl="0" w:tplc="246A6434">
      <w:start w:val="25"/>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4BA40BF6"/>
    <w:multiLevelType w:val="hybridMultilevel"/>
    <w:tmpl w:val="B59CC9EA"/>
    <w:lvl w:ilvl="0" w:tplc="2180A9D4">
      <w:start w:val="1"/>
      <w:numFmt w:val="decimal"/>
      <w:lvlText w:val="%1."/>
      <w:lvlJc w:val="left"/>
      <w:pPr>
        <w:ind w:left="1068" w:hanging="360"/>
      </w:pPr>
      <w:rPr>
        <w:rFonts w:hint="default"/>
      </w:r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18" w15:restartNumberingAfterBreak="0">
    <w:nsid w:val="51A86DC5"/>
    <w:multiLevelType w:val="hybridMultilevel"/>
    <w:tmpl w:val="A9B8884E"/>
    <w:lvl w:ilvl="0" w:tplc="9D6EFDDC">
      <w:start w:val="1"/>
      <w:numFmt w:val="bullet"/>
      <w:lvlText w:val="-"/>
      <w:lvlJc w:val="left"/>
      <w:pPr>
        <w:ind w:left="720" w:hanging="360"/>
      </w:pPr>
      <w:rPr>
        <w:rFonts w:ascii="Times New Roman" w:eastAsia="Calibr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55876A32"/>
    <w:multiLevelType w:val="hybridMultilevel"/>
    <w:tmpl w:val="89D4F82E"/>
    <w:lvl w:ilvl="0" w:tplc="041B0009">
      <w:start w:val="1"/>
      <w:numFmt w:val="bullet"/>
      <w:lvlText w:val=""/>
      <w:lvlJc w:val="left"/>
      <w:pPr>
        <w:ind w:left="1004" w:hanging="360"/>
      </w:pPr>
      <w:rPr>
        <w:rFonts w:ascii="Wingdings" w:hAnsi="Wingdings" w:hint="default"/>
      </w:rPr>
    </w:lvl>
    <w:lvl w:ilvl="1" w:tplc="041B0003">
      <w:start w:val="1"/>
      <w:numFmt w:val="bullet"/>
      <w:lvlText w:val="o"/>
      <w:lvlJc w:val="left"/>
      <w:pPr>
        <w:ind w:left="1724" w:hanging="360"/>
      </w:pPr>
      <w:rPr>
        <w:rFonts w:ascii="Courier New" w:hAnsi="Courier New" w:cs="Courier New" w:hint="default"/>
      </w:rPr>
    </w:lvl>
    <w:lvl w:ilvl="2" w:tplc="041B0005">
      <w:start w:val="1"/>
      <w:numFmt w:val="bullet"/>
      <w:lvlText w:val=""/>
      <w:lvlJc w:val="left"/>
      <w:pPr>
        <w:ind w:left="2444" w:hanging="360"/>
      </w:pPr>
      <w:rPr>
        <w:rFonts w:ascii="Wingdings" w:hAnsi="Wingdings" w:hint="default"/>
      </w:rPr>
    </w:lvl>
    <w:lvl w:ilvl="3" w:tplc="041B0001">
      <w:start w:val="1"/>
      <w:numFmt w:val="bullet"/>
      <w:lvlText w:val=""/>
      <w:lvlJc w:val="left"/>
      <w:pPr>
        <w:ind w:left="3164" w:hanging="360"/>
      </w:pPr>
      <w:rPr>
        <w:rFonts w:ascii="Symbol" w:hAnsi="Symbol" w:hint="default"/>
      </w:rPr>
    </w:lvl>
    <w:lvl w:ilvl="4" w:tplc="041B0003">
      <w:start w:val="1"/>
      <w:numFmt w:val="bullet"/>
      <w:lvlText w:val="o"/>
      <w:lvlJc w:val="left"/>
      <w:pPr>
        <w:ind w:left="3884" w:hanging="360"/>
      </w:pPr>
      <w:rPr>
        <w:rFonts w:ascii="Courier New" w:hAnsi="Courier New" w:cs="Courier New" w:hint="default"/>
      </w:rPr>
    </w:lvl>
    <w:lvl w:ilvl="5" w:tplc="041B0005">
      <w:start w:val="1"/>
      <w:numFmt w:val="bullet"/>
      <w:lvlText w:val=""/>
      <w:lvlJc w:val="left"/>
      <w:pPr>
        <w:ind w:left="4604" w:hanging="360"/>
      </w:pPr>
      <w:rPr>
        <w:rFonts w:ascii="Wingdings" w:hAnsi="Wingdings" w:hint="default"/>
      </w:rPr>
    </w:lvl>
    <w:lvl w:ilvl="6" w:tplc="041B0001">
      <w:start w:val="1"/>
      <w:numFmt w:val="bullet"/>
      <w:lvlText w:val=""/>
      <w:lvlJc w:val="left"/>
      <w:pPr>
        <w:ind w:left="5324" w:hanging="360"/>
      </w:pPr>
      <w:rPr>
        <w:rFonts w:ascii="Symbol" w:hAnsi="Symbol" w:hint="default"/>
      </w:rPr>
    </w:lvl>
    <w:lvl w:ilvl="7" w:tplc="041B0003">
      <w:start w:val="1"/>
      <w:numFmt w:val="bullet"/>
      <w:lvlText w:val="o"/>
      <w:lvlJc w:val="left"/>
      <w:pPr>
        <w:ind w:left="6044" w:hanging="360"/>
      </w:pPr>
      <w:rPr>
        <w:rFonts w:ascii="Courier New" w:hAnsi="Courier New" w:cs="Courier New" w:hint="default"/>
      </w:rPr>
    </w:lvl>
    <w:lvl w:ilvl="8" w:tplc="041B0005">
      <w:start w:val="1"/>
      <w:numFmt w:val="bullet"/>
      <w:lvlText w:val=""/>
      <w:lvlJc w:val="left"/>
      <w:pPr>
        <w:ind w:left="6764" w:hanging="360"/>
      </w:pPr>
      <w:rPr>
        <w:rFonts w:ascii="Wingdings" w:hAnsi="Wingdings" w:hint="default"/>
      </w:rPr>
    </w:lvl>
  </w:abstractNum>
  <w:abstractNum w:abstractNumId="20" w15:restartNumberingAfterBreak="0">
    <w:nsid w:val="56204B96"/>
    <w:multiLevelType w:val="hybridMultilevel"/>
    <w:tmpl w:val="10FACC2C"/>
    <w:lvl w:ilvl="0" w:tplc="041B000F">
      <w:start w:val="1"/>
      <w:numFmt w:val="decimal"/>
      <w:lvlText w:val="%1."/>
      <w:lvlJc w:val="left"/>
      <w:pPr>
        <w:ind w:left="720" w:hanging="360"/>
      </w:pPr>
      <w:rPr>
        <w:rFonts w:hint="default"/>
      </w:rPr>
    </w:lvl>
    <w:lvl w:ilvl="1" w:tplc="33F0D730">
      <w:start w:val="1"/>
      <w:numFmt w:val="lowerLetter"/>
      <w:lvlText w:val="%2."/>
      <w:lvlJc w:val="left"/>
      <w:pPr>
        <w:ind w:left="1440" w:hanging="360"/>
      </w:pPr>
      <w:rPr>
        <w:b w:val="0"/>
        <w:bCs w:val="0"/>
      </w:r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59FD09DA"/>
    <w:multiLevelType w:val="hybridMultilevel"/>
    <w:tmpl w:val="F2C6588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5A0E0D85"/>
    <w:multiLevelType w:val="hybridMultilevel"/>
    <w:tmpl w:val="8D64AEF6"/>
    <w:lvl w:ilvl="0" w:tplc="753CEE5A">
      <w:start w:val="1"/>
      <w:numFmt w:val="decimal"/>
      <w:lvlText w:val="%1."/>
      <w:lvlJc w:val="left"/>
      <w:pPr>
        <w:ind w:left="644" w:hanging="360"/>
      </w:pPr>
    </w:lvl>
    <w:lvl w:ilvl="1" w:tplc="041B0019">
      <w:start w:val="1"/>
      <w:numFmt w:val="lowerLetter"/>
      <w:lvlText w:val="%2."/>
      <w:lvlJc w:val="left"/>
      <w:pPr>
        <w:ind w:left="1364" w:hanging="360"/>
      </w:pPr>
    </w:lvl>
    <w:lvl w:ilvl="2" w:tplc="041B001B">
      <w:start w:val="1"/>
      <w:numFmt w:val="lowerRoman"/>
      <w:lvlText w:val="%3."/>
      <w:lvlJc w:val="right"/>
      <w:pPr>
        <w:ind w:left="2084" w:hanging="180"/>
      </w:pPr>
    </w:lvl>
    <w:lvl w:ilvl="3" w:tplc="041B000F">
      <w:start w:val="1"/>
      <w:numFmt w:val="decimal"/>
      <w:lvlText w:val="%4."/>
      <w:lvlJc w:val="left"/>
      <w:pPr>
        <w:ind w:left="2804" w:hanging="360"/>
      </w:pPr>
    </w:lvl>
    <w:lvl w:ilvl="4" w:tplc="041B0019">
      <w:start w:val="1"/>
      <w:numFmt w:val="lowerLetter"/>
      <w:lvlText w:val="%5."/>
      <w:lvlJc w:val="left"/>
      <w:pPr>
        <w:ind w:left="3524" w:hanging="360"/>
      </w:pPr>
    </w:lvl>
    <w:lvl w:ilvl="5" w:tplc="041B001B">
      <w:start w:val="1"/>
      <w:numFmt w:val="lowerRoman"/>
      <w:lvlText w:val="%6."/>
      <w:lvlJc w:val="right"/>
      <w:pPr>
        <w:ind w:left="4244" w:hanging="180"/>
      </w:pPr>
    </w:lvl>
    <w:lvl w:ilvl="6" w:tplc="041B000F">
      <w:start w:val="1"/>
      <w:numFmt w:val="decimal"/>
      <w:lvlText w:val="%7."/>
      <w:lvlJc w:val="left"/>
      <w:pPr>
        <w:ind w:left="4964" w:hanging="360"/>
      </w:pPr>
    </w:lvl>
    <w:lvl w:ilvl="7" w:tplc="041B0019">
      <w:start w:val="1"/>
      <w:numFmt w:val="lowerLetter"/>
      <w:lvlText w:val="%8."/>
      <w:lvlJc w:val="left"/>
      <w:pPr>
        <w:ind w:left="5684" w:hanging="360"/>
      </w:pPr>
    </w:lvl>
    <w:lvl w:ilvl="8" w:tplc="041B001B">
      <w:start w:val="1"/>
      <w:numFmt w:val="lowerRoman"/>
      <w:lvlText w:val="%9."/>
      <w:lvlJc w:val="right"/>
      <w:pPr>
        <w:ind w:left="6404" w:hanging="180"/>
      </w:pPr>
    </w:lvl>
  </w:abstractNum>
  <w:abstractNum w:abstractNumId="23" w15:restartNumberingAfterBreak="0">
    <w:nsid w:val="5C6846EB"/>
    <w:multiLevelType w:val="hybridMultilevel"/>
    <w:tmpl w:val="D8188BFA"/>
    <w:lvl w:ilvl="0" w:tplc="1C2AD1B6">
      <w:numFmt w:val="bullet"/>
      <w:lvlText w:val="-"/>
      <w:lvlJc w:val="left"/>
      <w:pPr>
        <w:ind w:left="720" w:hanging="360"/>
      </w:pPr>
      <w:rPr>
        <w:rFonts w:ascii="Comic Sans MS" w:eastAsia="MS Mincho" w:hAnsi="Comic Sans MS"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64F439F6"/>
    <w:multiLevelType w:val="hybridMultilevel"/>
    <w:tmpl w:val="15B0630A"/>
    <w:lvl w:ilvl="0" w:tplc="F532300E">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15:restartNumberingAfterBreak="0">
    <w:nsid w:val="6BAA38C4"/>
    <w:multiLevelType w:val="hybridMultilevel"/>
    <w:tmpl w:val="CE040064"/>
    <w:lvl w:ilvl="0" w:tplc="1C2AD1B6">
      <w:numFmt w:val="bullet"/>
      <w:lvlText w:val="-"/>
      <w:lvlJc w:val="left"/>
      <w:pPr>
        <w:ind w:left="788" w:hanging="360"/>
      </w:pPr>
      <w:rPr>
        <w:rFonts w:ascii="Comic Sans MS" w:eastAsia="MS Mincho" w:hAnsi="Comic Sans MS" w:cs="Times New Roman" w:hint="default"/>
      </w:rPr>
    </w:lvl>
    <w:lvl w:ilvl="1" w:tplc="041B0003" w:tentative="1">
      <w:start w:val="1"/>
      <w:numFmt w:val="bullet"/>
      <w:lvlText w:val="o"/>
      <w:lvlJc w:val="left"/>
      <w:pPr>
        <w:ind w:left="1508" w:hanging="360"/>
      </w:pPr>
      <w:rPr>
        <w:rFonts w:ascii="Courier New" w:hAnsi="Courier New" w:cs="Courier New" w:hint="default"/>
      </w:rPr>
    </w:lvl>
    <w:lvl w:ilvl="2" w:tplc="041B0005" w:tentative="1">
      <w:start w:val="1"/>
      <w:numFmt w:val="bullet"/>
      <w:lvlText w:val=""/>
      <w:lvlJc w:val="left"/>
      <w:pPr>
        <w:ind w:left="2228" w:hanging="360"/>
      </w:pPr>
      <w:rPr>
        <w:rFonts w:ascii="Wingdings" w:hAnsi="Wingdings" w:hint="default"/>
      </w:rPr>
    </w:lvl>
    <w:lvl w:ilvl="3" w:tplc="041B0001" w:tentative="1">
      <w:start w:val="1"/>
      <w:numFmt w:val="bullet"/>
      <w:lvlText w:val=""/>
      <w:lvlJc w:val="left"/>
      <w:pPr>
        <w:ind w:left="2948" w:hanging="360"/>
      </w:pPr>
      <w:rPr>
        <w:rFonts w:ascii="Symbol" w:hAnsi="Symbol" w:hint="default"/>
      </w:rPr>
    </w:lvl>
    <w:lvl w:ilvl="4" w:tplc="041B0003" w:tentative="1">
      <w:start w:val="1"/>
      <w:numFmt w:val="bullet"/>
      <w:lvlText w:val="o"/>
      <w:lvlJc w:val="left"/>
      <w:pPr>
        <w:ind w:left="3668" w:hanging="360"/>
      </w:pPr>
      <w:rPr>
        <w:rFonts w:ascii="Courier New" w:hAnsi="Courier New" w:cs="Courier New" w:hint="default"/>
      </w:rPr>
    </w:lvl>
    <w:lvl w:ilvl="5" w:tplc="041B0005" w:tentative="1">
      <w:start w:val="1"/>
      <w:numFmt w:val="bullet"/>
      <w:lvlText w:val=""/>
      <w:lvlJc w:val="left"/>
      <w:pPr>
        <w:ind w:left="4388" w:hanging="360"/>
      </w:pPr>
      <w:rPr>
        <w:rFonts w:ascii="Wingdings" w:hAnsi="Wingdings" w:hint="default"/>
      </w:rPr>
    </w:lvl>
    <w:lvl w:ilvl="6" w:tplc="041B0001" w:tentative="1">
      <w:start w:val="1"/>
      <w:numFmt w:val="bullet"/>
      <w:lvlText w:val=""/>
      <w:lvlJc w:val="left"/>
      <w:pPr>
        <w:ind w:left="5108" w:hanging="360"/>
      </w:pPr>
      <w:rPr>
        <w:rFonts w:ascii="Symbol" w:hAnsi="Symbol" w:hint="default"/>
      </w:rPr>
    </w:lvl>
    <w:lvl w:ilvl="7" w:tplc="041B0003" w:tentative="1">
      <w:start w:val="1"/>
      <w:numFmt w:val="bullet"/>
      <w:lvlText w:val="o"/>
      <w:lvlJc w:val="left"/>
      <w:pPr>
        <w:ind w:left="5828" w:hanging="360"/>
      </w:pPr>
      <w:rPr>
        <w:rFonts w:ascii="Courier New" w:hAnsi="Courier New" w:cs="Courier New" w:hint="default"/>
      </w:rPr>
    </w:lvl>
    <w:lvl w:ilvl="8" w:tplc="041B0005" w:tentative="1">
      <w:start w:val="1"/>
      <w:numFmt w:val="bullet"/>
      <w:lvlText w:val=""/>
      <w:lvlJc w:val="left"/>
      <w:pPr>
        <w:ind w:left="6548" w:hanging="360"/>
      </w:pPr>
      <w:rPr>
        <w:rFonts w:ascii="Wingdings" w:hAnsi="Wingdings" w:hint="default"/>
      </w:rPr>
    </w:lvl>
  </w:abstractNum>
  <w:abstractNum w:abstractNumId="26" w15:restartNumberingAfterBreak="0">
    <w:nsid w:val="6CE42422"/>
    <w:multiLevelType w:val="hybridMultilevel"/>
    <w:tmpl w:val="F5A087F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71464C3A"/>
    <w:multiLevelType w:val="hybridMultilevel"/>
    <w:tmpl w:val="B714210C"/>
    <w:lvl w:ilvl="0" w:tplc="FE3267BA">
      <w:start w:val="25"/>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724D336D"/>
    <w:multiLevelType w:val="hybridMultilevel"/>
    <w:tmpl w:val="AFDAF4EA"/>
    <w:lvl w:ilvl="0" w:tplc="8C3A1674">
      <w:start w:val="1"/>
      <w:numFmt w:val="low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9" w15:restartNumberingAfterBreak="0">
    <w:nsid w:val="735C6527"/>
    <w:multiLevelType w:val="hybridMultilevel"/>
    <w:tmpl w:val="461AB030"/>
    <w:lvl w:ilvl="0" w:tplc="CE400432">
      <w:numFmt w:val="bullet"/>
      <w:lvlText w:val="-"/>
      <w:lvlJc w:val="left"/>
      <w:pPr>
        <w:ind w:left="644" w:hanging="360"/>
      </w:pPr>
      <w:rPr>
        <w:rFonts w:ascii="Times New Roman" w:eastAsia="Times New Roman" w:hAnsi="Times New Roman" w:cs="Times New Roman" w:hint="default"/>
        <w:b w:val="0"/>
      </w:rPr>
    </w:lvl>
    <w:lvl w:ilvl="1" w:tplc="041B0003" w:tentative="1">
      <w:start w:val="1"/>
      <w:numFmt w:val="bullet"/>
      <w:lvlText w:val="o"/>
      <w:lvlJc w:val="left"/>
      <w:pPr>
        <w:ind w:left="1364" w:hanging="360"/>
      </w:pPr>
      <w:rPr>
        <w:rFonts w:ascii="Courier New" w:hAnsi="Courier New" w:cs="Courier New" w:hint="default"/>
      </w:rPr>
    </w:lvl>
    <w:lvl w:ilvl="2" w:tplc="041B0005" w:tentative="1">
      <w:start w:val="1"/>
      <w:numFmt w:val="bullet"/>
      <w:lvlText w:val=""/>
      <w:lvlJc w:val="left"/>
      <w:pPr>
        <w:ind w:left="2084" w:hanging="360"/>
      </w:pPr>
      <w:rPr>
        <w:rFonts w:ascii="Wingdings" w:hAnsi="Wingdings" w:hint="default"/>
      </w:rPr>
    </w:lvl>
    <w:lvl w:ilvl="3" w:tplc="041B0001" w:tentative="1">
      <w:start w:val="1"/>
      <w:numFmt w:val="bullet"/>
      <w:lvlText w:val=""/>
      <w:lvlJc w:val="left"/>
      <w:pPr>
        <w:ind w:left="2804" w:hanging="360"/>
      </w:pPr>
      <w:rPr>
        <w:rFonts w:ascii="Symbol" w:hAnsi="Symbol" w:hint="default"/>
      </w:rPr>
    </w:lvl>
    <w:lvl w:ilvl="4" w:tplc="041B0003" w:tentative="1">
      <w:start w:val="1"/>
      <w:numFmt w:val="bullet"/>
      <w:lvlText w:val="o"/>
      <w:lvlJc w:val="left"/>
      <w:pPr>
        <w:ind w:left="3524" w:hanging="360"/>
      </w:pPr>
      <w:rPr>
        <w:rFonts w:ascii="Courier New" w:hAnsi="Courier New" w:cs="Courier New" w:hint="default"/>
      </w:rPr>
    </w:lvl>
    <w:lvl w:ilvl="5" w:tplc="041B0005" w:tentative="1">
      <w:start w:val="1"/>
      <w:numFmt w:val="bullet"/>
      <w:lvlText w:val=""/>
      <w:lvlJc w:val="left"/>
      <w:pPr>
        <w:ind w:left="4244" w:hanging="360"/>
      </w:pPr>
      <w:rPr>
        <w:rFonts w:ascii="Wingdings" w:hAnsi="Wingdings" w:hint="default"/>
      </w:rPr>
    </w:lvl>
    <w:lvl w:ilvl="6" w:tplc="041B0001" w:tentative="1">
      <w:start w:val="1"/>
      <w:numFmt w:val="bullet"/>
      <w:lvlText w:val=""/>
      <w:lvlJc w:val="left"/>
      <w:pPr>
        <w:ind w:left="4964" w:hanging="360"/>
      </w:pPr>
      <w:rPr>
        <w:rFonts w:ascii="Symbol" w:hAnsi="Symbol" w:hint="default"/>
      </w:rPr>
    </w:lvl>
    <w:lvl w:ilvl="7" w:tplc="041B0003" w:tentative="1">
      <w:start w:val="1"/>
      <w:numFmt w:val="bullet"/>
      <w:lvlText w:val="o"/>
      <w:lvlJc w:val="left"/>
      <w:pPr>
        <w:ind w:left="5684" w:hanging="360"/>
      </w:pPr>
      <w:rPr>
        <w:rFonts w:ascii="Courier New" w:hAnsi="Courier New" w:cs="Courier New" w:hint="default"/>
      </w:rPr>
    </w:lvl>
    <w:lvl w:ilvl="8" w:tplc="041B0005" w:tentative="1">
      <w:start w:val="1"/>
      <w:numFmt w:val="bullet"/>
      <w:lvlText w:val=""/>
      <w:lvlJc w:val="left"/>
      <w:pPr>
        <w:ind w:left="6404" w:hanging="360"/>
      </w:pPr>
      <w:rPr>
        <w:rFonts w:ascii="Wingdings" w:hAnsi="Wingdings" w:hint="default"/>
      </w:rPr>
    </w:lvl>
  </w:abstractNum>
  <w:abstractNum w:abstractNumId="30" w15:restartNumberingAfterBreak="0">
    <w:nsid w:val="73D74304"/>
    <w:multiLevelType w:val="hybridMultilevel"/>
    <w:tmpl w:val="0F0825C4"/>
    <w:lvl w:ilvl="0" w:tplc="6E426A58">
      <w:start w:val="1"/>
      <w:numFmt w:val="decimal"/>
      <w:lvlText w:val="%1."/>
      <w:lvlJc w:val="left"/>
      <w:pPr>
        <w:ind w:left="502" w:hanging="360"/>
      </w:pPr>
      <w:rPr>
        <w:rFonts w:hint="default"/>
      </w:rPr>
    </w:lvl>
    <w:lvl w:ilvl="1" w:tplc="041B0019" w:tentative="1">
      <w:start w:val="1"/>
      <w:numFmt w:val="lowerLetter"/>
      <w:lvlText w:val="%2."/>
      <w:lvlJc w:val="left"/>
      <w:pPr>
        <w:ind w:left="1222" w:hanging="360"/>
      </w:pPr>
    </w:lvl>
    <w:lvl w:ilvl="2" w:tplc="041B001B" w:tentative="1">
      <w:start w:val="1"/>
      <w:numFmt w:val="lowerRoman"/>
      <w:lvlText w:val="%3."/>
      <w:lvlJc w:val="right"/>
      <w:pPr>
        <w:ind w:left="1942" w:hanging="180"/>
      </w:pPr>
    </w:lvl>
    <w:lvl w:ilvl="3" w:tplc="041B000F" w:tentative="1">
      <w:start w:val="1"/>
      <w:numFmt w:val="decimal"/>
      <w:lvlText w:val="%4."/>
      <w:lvlJc w:val="left"/>
      <w:pPr>
        <w:ind w:left="2662" w:hanging="360"/>
      </w:pPr>
    </w:lvl>
    <w:lvl w:ilvl="4" w:tplc="041B0019" w:tentative="1">
      <w:start w:val="1"/>
      <w:numFmt w:val="lowerLetter"/>
      <w:lvlText w:val="%5."/>
      <w:lvlJc w:val="left"/>
      <w:pPr>
        <w:ind w:left="3382" w:hanging="360"/>
      </w:pPr>
    </w:lvl>
    <w:lvl w:ilvl="5" w:tplc="041B001B" w:tentative="1">
      <w:start w:val="1"/>
      <w:numFmt w:val="lowerRoman"/>
      <w:lvlText w:val="%6."/>
      <w:lvlJc w:val="right"/>
      <w:pPr>
        <w:ind w:left="4102" w:hanging="180"/>
      </w:pPr>
    </w:lvl>
    <w:lvl w:ilvl="6" w:tplc="041B000F" w:tentative="1">
      <w:start w:val="1"/>
      <w:numFmt w:val="decimal"/>
      <w:lvlText w:val="%7."/>
      <w:lvlJc w:val="left"/>
      <w:pPr>
        <w:ind w:left="4822" w:hanging="360"/>
      </w:pPr>
    </w:lvl>
    <w:lvl w:ilvl="7" w:tplc="041B0019" w:tentative="1">
      <w:start w:val="1"/>
      <w:numFmt w:val="lowerLetter"/>
      <w:lvlText w:val="%8."/>
      <w:lvlJc w:val="left"/>
      <w:pPr>
        <w:ind w:left="5542" w:hanging="360"/>
      </w:pPr>
    </w:lvl>
    <w:lvl w:ilvl="8" w:tplc="041B001B" w:tentative="1">
      <w:start w:val="1"/>
      <w:numFmt w:val="lowerRoman"/>
      <w:lvlText w:val="%9."/>
      <w:lvlJc w:val="right"/>
      <w:pPr>
        <w:ind w:left="6262" w:hanging="180"/>
      </w:pPr>
    </w:lvl>
  </w:abstractNum>
  <w:abstractNum w:abstractNumId="31" w15:restartNumberingAfterBreak="0">
    <w:nsid w:val="73EE4E80"/>
    <w:multiLevelType w:val="hybridMultilevel"/>
    <w:tmpl w:val="5200540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75DB31B2"/>
    <w:multiLevelType w:val="hybridMultilevel"/>
    <w:tmpl w:val="1E945D12"/>
    <w:lvl w:ilvl="0" w:tplc="0BB20138">
      <w:start w:val="4"/>
      <w:numFmt w:val="bullet"/>
      <w:lvlText w:val="-"/>
      <w:lvlJc w:val="left"/>
      <w:pPr>
        <w:ind w:left="720" w:hanging="360"/>
      </w:pPr>
      <w:rPr>
        <w:rFonts w:ascii="Comic Sans MS" w:eastAsia="MS Mincho" w:hAnsi="Comic Sans MS" w:cs="Open Sans" w:hint="default"/>
        <w:b w:val="0"/>
        <w:u w:val="none"/>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76586812"/>
    <w:multiLevelType w:val="hybridMultilevel"/>
    <w:tmpl w:val="BA8E7DAA"/>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7EA42D13"/>
    <w:multiLevelType w:val="hybridMultilevel"/>
    <w:tmpl w:val="06809C70"/>
    <w:lvl w:ilvl="0" w:tplc="041B0017">
      <w:start w:val="1"/>
      <w:numFmt w:val="lowerLetter"/>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num w:numId="1" w16cid:durableId="1179737424">
    <w:abstractNumId w:val="20"/>
  </w:num>
  <w:num w:numId="2" w16cid:durableId="282468827">
    <w:abstractNumId w:val="6"/>
  </w:num>
  <w:num w:numId="3" w16cid:durableId="469204770">
    <w:abstractNumId w:val="7"/>
  </w:num>
  <w:num w:numId="4" w16cid:durableId="624894924">
    <w:abstractNumId w:val="25"/>
  </w:num>
  <w:num w:numId="5" w16cid:durableId="769593189">
    <w:abstractNumId w:val="23"/>
  </w:num>
  <w:num w:numId="6" w16cid:durableId="2099210342">
    <w:abstractNumId w:val="32"/>
  </w:num>
  <w:num w:numId="7" w16cid:durableId="646132054">
    <w:abstractNumId w:val="13"/>
  </w:num>
  <w:num w:numId="8" w16cid:durableId="1334378692">
    <w:abstractNumId w:val="28"/>
  </w:num>
  <w:num w:numId="9" w16cid:durableId="1215236274">
    <w:abstractNumId w:val="0"/>
  </w:num>
  <w:num w:numId="10" w16cid:durableId="2031642235">
    <w:abstractNumId w:val="30"/>
  </w:num>
  <w:num w:numId="11" w16cid:durableId="1221789498">
    <w:abstractNumId w:val="5"/>
  </w:num>
  <w:num w:numId="12" w16cid:durableId="590891299">
    <w:abstractNumId w:val="4"/>
  </w:num>
  <w:num w:numId="13" w16cid:durableId="1212423315">
    <w:abstractNumId w:val="24"/>
  </w:num>
  <w:num w:numId="14" w16cid:durableId="1030952578">
    <w:abstractNumId w:val="14"/>
  </w:num>
  <w:num w:numId="15" w16cid:durableId="1524977338">
    <w:abstractNumId w:val="31"/>
  </w:num>
  <w:num w:numId="16" w16cid:durableId="1790933429">
    <w:abstractNumId w:val="29"/>
  </w:num>
  <w:num w:numId="17" w16cid:durableId="1098016924">
    <w:abstractNumId w:val="33"/>
  </w:num>
  <w:num w:numId="18" w16cid:durableId="929579141">
    <w:abstractNumId w:val="21"/>
  </w:num>
  <w:num w:numId="19" w16cid:durableId="308242511">
    <w:abstractNumId w:val="26"/>
  </w:num>
  <w:num w:numId="20" w16cid:durableId="613369508">
    <w:abstractNumId w:val="3"/>
  </w:num>
  <w:num w:numId="21" w16cid:durableId="434328369">
    <w:abstractNumId w:val="15"/>
  </w:num>
  <w:num w:numId="22" w16cid:durableId="552155914">
    <w:abstractNumId w:val="11"/>
  </w:num>
  <w:num w:numId="23" w16cid:durableId="1833907243">
    <w:abstractNumId w:val="17"/>
  </w:num>
  <w:num w:numId="24" w16cid:durableId="1306739503">
    <w:abstractNumId w:val="2"/>
  </w:num>
  <w:num w:numId="25" w16cid:durableId="138171065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6006795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20455045">
    <w:abstractNumId w:val="19"/>
  </w:num>
  <w:num w:numId="28" w16cid:durableId="594024585">
    <w:abstractNumId w:val="1"/>
  </w:num>
  <w:num w:numId="29" w16cid:durableId="1433698033">
    <w:abstractNumId w:val="27"/>
  </w:num>
  <w:num w:numId="30" w16cid:durableId="1103040333">
    <w:abstractNumId w:val="16"/>
  </w:num>
  <w:num w:numId="31" w16cid:durableId="1654331100">
    <w:abstractNumId w:val="10"/>
  </w:num>
  <w:num w:numId="32" w16cid:durableId="727993022">
    <w:abstractNumId w:val="9"/>
  </w:num>
  <w:num w:numId="33" w16cid:durableId="1096170045">
    <w:abstractNumId w:val="8"/>
  </w:num>
  <w:num w:numId="34" w16cid:durableId="1181166699">
    <w:abstractNumId w:val="18"/>
  </w:num>
  <w:num w:numId="35" w16cid:durableId="195802409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0EAA"/>
    <w:rsid w:val="0000460A"/>
    <w:rsid w:val="00006284"/>
    <w:rsid w:val="00062425"/>
    <w:rsid w:val="00074318"/>
    <w:rsid w:val="0007734F"/>
    <w:rsid w:val="000A6586"/>
    <w:rsid w:val="000C058E"/>
    <w:rsid w:val="000F1B9E"/>
    <w:rsid w:val="000F2CC0"/>
    <w:rsid w:val="001212F0"/>
    <w:rsid w:val="0012612B"/>
    <w:rsid w:val="00136D95"/>
    <w:rsid w:val="001534FC"/>
    <w:rsid w:val="001637E1"/>
    <w:rsid w:val="001A77D2"/>
    <w:rsid w:val="001B031B"/>
    <w:rsid w:val="001B5CE7"/>
    <w:rsid w:val="001C28EB"/>
    <w:rsid w:val="001E6C2E"/>
    <w:rsid w:val="001F3DAC"/>
    <w:rsid w:val="002020F5"/>
    <w:rsid w:val="00203258"/>
    <w:rsid w:val="002044D0"/>
    <w:rsid w:val="002052F2"/>
    <w:rsid w:val="00206651"/>
    <w:rsid w:val="002075E1"/>
    <w:rsid w:val="00235714"/>
    <w:rsid w:val="00241D48"/>
    <w:rsid w:val="00241DB1"/>
    <w:rsid w:val="002451DD"/>
    <w:rsid w:val="00271362"/>
    <w:rsid w:val="00292894"/>
    <w:rsid w:val="002968CE"/>
    <w:rsid w:val="002F285F"/>
    <w:rsid w:val="0030310B"/>
    <w:rsid w:val="00383870"/>
    <w:rsid w:val="003A73BD"/>
    <w:rsid w:val="003B04CD"/>
    <w:rsid w:val="003E1842"/>
    <w:rsid w:val="003E66D0"/>
    <w:rsid w:val="00422CCE"/>
    <w:rsid w:val="00436344"/>
    <w:rsid w:val="0045300E"/>
    <w:rsid w:val="0045761D"/>
    <w:rsid w:val="00472914"/>
    <w:rsid w:val="00487392"/>
    <w:rsid w:val="00497B94"/>
    <w:rsid w:val="004A2B48"/>
    <w:rsid w:val="004D02A4"/>
    <w:rsid w:val="004D4818"/>
    <w:rsid w:val="004E3C7E"/>
    <w:rsid w:val="00512827"/>
    <w:rsid w:val="00536606"/>
    <w:rsid w:val="00543636"/>
    <w:rsid w:val="00556988"/>
    <w:rsid w:val="00566B88"/>
    <w:rsid w:val="00566C73"/>
    <w:rsid w:val="00570607"/>
    <w:rsid w:val="005712F8"/>
    <w:rsid w:val="0058179B"/>
    <w:rsid w:val="00582ED4"/>
    <w:rsid w:val="00584BFA"/>
    <w:rsid w:val="005D1668"/>
    <w:rsid w:val="005F17C9"/>
    <w:rsid w:val="005F4644"/>
    <w:rsid w:val="006C2182"/>
    <w:rsid w:val="006C2E15"/>
    <w:rsid w:val="006D7BE5"/>
    <w:rsid w:val="00703625"/>
    <w:rsid w:val="00706D77"/>
    <w:rsid w:val="00725D17"/>
    <w:rsid w:val="007345E2"/>
    <w:rsid w:val="00734D85"/>
    <w:rsid w:val="0074670F"/>
    <w:rsid w:val="00772BF1"/>
    <w:rsid w:val="007A0158"/>
    <w:rsid w:val="007B5457"/>
    <w:rsid w:val="007B7B33"/>
    <w:rsid w:val="007C4F92"/>
    <w:rsid w:val="00822684"/>
    <w:rsid w:val="00834E9F"/>
    <w:rsid w:val="00840337"/>
    <w:rsid w:val="00844835"/>
    <w:rsid w:val="00847E13"/>
    <w:rsid w:val="008664C7"/>
    <w:rsid w:val="008739C7"/>
    <w:rsid w:val="008811FE"/>
    <w:rsid w:val="00887C35"/>
    <w:rsid w:val="00892BC5"/>
    <w:rsid w:val="00897920"/>
    <w:rsid w:val="008B4B7A"/>
    <w:rsid w:val="008F3AA1"/>
    <w:rsid w:val="00927506"/>
    <w:rsid w:val="00930AE0"/>
    <w:rsid w:val="009500B6"/>
    <w:rsid w:val="00952C6D"/>
    <w:rsid w:val="009740B1"/>
    <w:rsid w:val="009818B8"/>
    <w:rsid w:val="009A317A"/>
    <w:rsid w:val="009A5471"/>
    <w:rsid w:val="009B7D38"/>
    <w:rsid w:val="009C38FF"/>
    <w:rsid w:val="009D4AD9"/>
    <w:rsid w:val="009E7430"/>
    <w:rsid w:val="009F0183"/>
    <w:rsid w:val="00A161BD"/>
    <w:rsid w:val="00A25DCA"/>
    <w:rsid w:val="00A27D9C"/>
    <w:rsid w:val="00A31420"/>
    <w:rsid w:val="00A327D4"/>
    <w:rsid w:val="00A406D0"/>
    <w:rsid w:val="00A6688A"/>
    <w:rsid w:val="00A70F9D"/>
    <w:rsid w:val="00A83872"/>
    <w:rsid w:val="00B07D27"/>
    <w:rsid w:val="00B13AC0"/>
    <w:rsid w:val="00B570A8"/>
    <w:rsid w:val="00B83F84"/>
    <w:rsid w:val="00BC5D7D"/>
    <w:rsid w:val="00BD6F0F"/>
    <w:rsid w:val="00BF00E4"/>
    <w:rsid w:val="00C03894"/>
    <w:rsid w:val="00C2124A"/>
    <w:rsid w:val="00C338B9"/>
    <w:rsid w:val="00C50EAA"/>
    <w:rsid w:val="00C53DCB"/>
    <w:rsid w:val="00CA3DF0"/>
    <w:rsid w:val="00CB362C"/>
    <w:rsid w:val="00CC7A3A"/>
    <w:rsid w:val="00CE120B"/>
    <w:rsid w:val="00D3154F"/>
    <w:rsid w:val="00D4646A"/>
    <w:rsid w:val="00D50DA4"/>
    <w:rsid w:val="00D62085"/>
    <w:rsid w:val="00D629D0"/>
    <w:rsid w:val="00D70C72"/>
    <w:rsid w:val="00D7155A"/>
    <w:rsid w:val="00D800B2"/>
    <w:rsid w:val="00D90360"/>
    <w:rsid w:val="00D96700"/>
    <w:rsid w:val="00DB1631"/>
    <w:rsid w:val="00DB2BF9"/>
    <w:rsid w:val="00DB4954"/>
    <w:rsid w:val="00DB6A43"/>
    <w:rsid w:val="00DC2B90"/>
    <w:rsid w:val="00DC3A3C"/>
    <w:rsid w:val="00DD3B13"/>
    <w:rsid w:val="00DF36C4"/>
    <w:rsid w:val="00E10120"/>
    <w:rsid w:val="00E13E85"/>
    <w:rsid w:val="00E23549"/>
    <w:rsid w:val="00E27628"/>
    <w:rsid w:val="00E5649A"/>
    <w:rsid w:val="00E72984"/>
    <w:rsid w:val="00E90674"/>
    <w:rsid w:val="00E9353C"/>
    <w:rsid w:val="00E9442C"/>
    <w:rsid w:val="00EA235E"/>
    <w:rsid w:val="00EA3B86"/>
    <w:rsid w:val="00F174F2"/>
    <w:rsid w:val="00F20E32"/>
    <w:rsid w:val="00F365EE"/>
    <w:rsid w:val="00F40930"/>
    <w:rsid w:val="00F50E34"/>
    <w:rsid w:val="00F52C19"/>
    <w:rsid w:val="00F60880"/>
    <w:rsid w:val="00F75AC3"/>
    <w:rsid w:val="00F85330"/>
    <w:rsid w:val="00F96188"/>
    <w:rsid w:val="00FC248F"/>
    <w:rsid w:val="00FE3E34"/>
    <w:rsid w:val="00FF7E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CE40C7"/>
  <w14:defaultImageDpi w14:val="32767"/>
  <w15:chartTrackingRefBased/>
  <w15:docId w15:val="{6FEB3025-69D8-7F4C-9266-27FDFE22E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Link" w:semiHidden="1" w:unhideWhenUsed="1"/>
  </w:latentStyles>
  <w:style w:type="paragraph" w:default="1" w:styleId="Normlny">
    <w:name w:val="Normal"/>
    <w:qFormat/>
    <w:rsid w:val="00B13AC0"/>
    <w:pPr>
      <w:spacing w:line="360" w:lineRule="auto"/>
      <w:ind w:left="284" w:right="284"/>
      <w:jc w:val="both"/>
    </w:pPr>
    <w:rPr>
      <w:rFonts w:ascii="Clear Sans Light" w:hAnsi="Clear Sans Light"/>
      <w:sz w:val="18"/>
    </w:rPr>
  </w:style>
  <w:style w:type="paragraph" w:styleId="Nadpis2">
    <w:name w:val="heading 2"/>
    <w:basedOn w:val="Normlny"/>
    <w:link w:val="Nadpis2Char"/>
    <w:uiPriority w:val="9"/>
    <w:qFormat/>
    <w:rsid w:val="00235714"/>
    <w:pPr>
      <w:spacing w:before="100" w:beforeAutospacing="1" w:after="100" w:afterAutospacing="1"/>
      <w:outlineLvl w:val="1"/>
    </w:pPr>
    <w:rPr>
      <w:rFonts w:ascii="Times New Roman" w:eastAsia="Times New Roman" w:hAnsi="Times New Roman" w:cs="Times New Roman"/>
      <w:b/>
      <w:bCs/>
      <w:sz w:val="36"/>
      <w:szCs w:val="36"/>
      <w:lang w:val="sk-SK" w:eastAsia="sk-SK"/>
    </w:rPr>
  </w:style>
  <w:style w:type="paragraph" w:styleId="Nadpis3">
    <w:name w:val="heading 3"/>
    <w:basedOn w:val="Normlny"/>
    <w:next w:val="Normlny"/>
    <w:link w:val="Nadpis3Char"/>
    <w:uiPriority w:val="9"/>
    <w:semiHidden/>
    <w:unhideWhenUsed/>
    <w:qFormat/>
    <w:rsid w:val="00C2124A"/>
    <w:pPr>
      <w:keepNext/>
      <w:keepLines/>
      <w:spacing w:before="40"/>
      <w:outlineLvl w:val="2"/>
    </w:pPr>
    <w:rPr>
      <w:rFonts w:asciiTheme="majorHAnsi" w:eastAsiaTheme="majorEastAsia" w:hAnsiTheme="majorHAnsi" w:cstheme="majorBidi"/>
      <w:color w:val="1F4D78" w:themeColor="accent1" w:themeShade="7F"/>
      <w:sz w:val="24"/>
    </w:rPr>
  </w:style>
  <w:style w:type="character" w:default="1" w:styleId="Predvolenpsmoodseku">
    <w:name w:val="Default Paragraph Font"/>
    <w:uiPriority w:val="1"/>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C50EAA"/>
    <w:pPr>
      <w:tabs>
        <w:tab w:val="center" w:pos="4536"/>
        <w:tab w:val="right" w:pos="9072"/>
      </w:tabs>
    </w:pPr>
  </w:style>
  <w:style w:type="character" w:customStyle="1" w:styleId="HlavikaChar">
    <w:name w:val="Hlavička Char"/>
    <w:basedOn w:val="Predvolenpsmoodseku"/>
    <w:link w:val="Hlavika"/>
    <w:uiPriority w:val="99"/>
    <w:rsid w:val="00C50EAA"/>
  </w:style>
  <w:style w:type="paragraph" w:styleId="Pta">
    <w:name w:val="footer"/>
    <w:basedOn w:val="Normlny"/>
    <w:link w:val="PtaChar"/>
    <w:uiPriority w:val="99"/>
    <w:unhideWhenUsed/>
    <w:rsid w:val="00C50EAA"/>
    <w:pPr>
      <w:tabs>
        <w:tab w:val="center" w:pos="4536"/>
        <w:tab w:val="right" w:pos="9072"/>
      </w:tabs>
    </w:pPr>
  </w:style>
  <w:style w:type="character" w:customStyle="1" w:styleId="PtaChar">
    <w:name w:val="Päta Char"/>
    <w:basedOn w:val="Predvolenpsmoodseku"/>
    <w:link w:val="Pta"/>
    <w:uiPriority w:val="99"/>
    <w:rsid w:val="00C50EAA"/>
  </w:style>
  <w:style w:type="paragraph" w:styleId="Bezriadkovania">
    <w:name w:val="No Spacing"/>
    <w:link w:val="BezriadkovaniaChar"/>
    <w:uiPriority w:val="1"/>
    <w:qFormat/>
    <w:rsid w:val="002968CE"/>
    <w:rPr>
      <w:rFonts w:eastAsiaTheme="minorEastAsia"/>
      <w:sz w:val="22"/>
      <w:szCs w:val="22"/>
      <w:lang w:val="en-US" w:eastAsia="zh-CN"/>
    </w:rPr>
  </w:style>
  <w:style w:type="character" w:customStyle="1" w:styleId="BezriadkovaniaChar">
    <w:name w:val="Bez riadkovania Char"/>
    <w:basedOn w:val="Predvolenpsmoodseku"/>
    <w:link w:val="Bezriadkovania"/>
    <w:uiPriority w:val="1"/>
    <w:rsid w:val="002968CE"/>
    <w:rPr>
      <w:rFonts w:eastAsiaTheme="minorEastAsia"/>
      <w:sz w:val="22"/>
      <w:szCs w:val="22"/>
      <w:lang w:val="en-US" w:eastAsia="zh-CN"/>
    </w:rPr>
  </w:style>
  <w:style w:type="character" w:customStyle="1" w:styleId="Nadpis2Char">
    <w:name w:val="Nadpis 2 Char"/>
    <w:basedOn w:val="Predvolenpsmoodseku"/>
    <w:link w:val="Nadpis2"/>
    <w:uiPriority w:val="9"/>
    <w:rsid w:val="00235714"/>
    <w:rPr>
      <w:rFonts w:ascii="Times New Roman" w:eastAsia="Times New Roman" w:hAnsi="Times New Roman" w:cs="Times New Roman"/>
      <w:b/>
      <w:bCs/>
      <w:sz w:val="36"/>
      <w:szCs w:val="36"/>
      <w:lang w:val="sk-SK" w:eastAsia="sk-SK"/>
    </w:rPr>
  </w:style>
  <w:style w:type="paragraph" w:styleId="Normlnywebov">
    <w:name w:val="Normal (Web)"/>
    <w:basedOn w:val="Normlny"/>
    <w:uiPriority w:val="99"/>
    <w:semiHidden/>
    <w:unhideWhenUsed/>
    <w:rsid w:val="00235714"/>
    <w:pPr>
      <w:spacing w:before="100" w:beforeAutospacing="1" w:after="100" w:afterAutospacing="1"/>
    </w:pPr>
    <w:rPr>
      <w:rFonts w:ascii="Times New Roman" w:eastAsia="Times New Roman" w:hAnsi="Times New Roman" w:cs="Times New Roman"/>
      <w:lang w:val="sk-SK" w:eastAsia="sk-SK"/>
    </w:rPr>
  </w:style>
  <w:style w:type="character" w:styleId="Vrazn">
    <w:name w:val="Strong"/>
    <w:basedOn w:val="Predvolenpsmoodseku"/>
    <w:uiPriority w:val="22"/>
    <w:qFormat/>
    <w:rsid w:val="00235714"/>
    <w:rPr>
      <w:b/>
      <w:bCs/>
    </w:rPr>
  </w:style>
  <w:style w:type="character" w:styleId="sloriadka">
    <w:name w:val="line number"/>
    <w:basedOn w:val="Predvolenpsmoodseku"/>
    <w:uiPriority w:val="99"/>
    <w:semiHidden/>
    <w:unhideWhenUsed/>
    <w:rsid w:val="00772BF1"/>
  </w:style>
  <w:style w:type="character" w:styleId="slostrany">
    <w:name w:val="page number"/>
    <w:basedOn w:val="Predvolenpsmoodseku"/>
    <w:uiPriority w:val="99"/>
    <w:semiHidden/>
    <w:unhideWhenUsed/>
    <w:rsid w:val="00582ED4"/>
  </w:style>
  <w:style w:type="paragraph" w:styleId="Popis">
    <w:name w:val="caption"/>
    <w:basedOn w:val="Normlny"/>
    <w:next w:val="Normlny"/>
    <w:uiPriority w:val="35"/>
    <w:unhideWhenUsed/>
    <w:qFormat/>
    <w:rsid w:val="001B5CE7"/>
    <w:pPr>
      <w:spacing w:after="200" w:line="240" w:lineRule="auto"/>
    </w:pPr>
    <w:rPr>
      <w:i/>
      <w:iCs/>
      <w:color w:val="44546A" w:themeColor="text2"/>
      <w:szCs w:val="18"/>
    </w:rPr>
  </w:style>
  <w:style w:type="character" w:styleId="Hypertextovprepojenie">
    <w:name w:val="Hyperlink"/>
    <w:basedOn w:val="Predvolenpsmoodseku"/>
    <w:uiPriority w:val="99"/>
    <w:unhideWhenUsed/>
    <w:rsid w:val="008F3AA1"/>
    <w:rPr>
      <w:color w:val="0000FF"/>
      <w:u w:val="single"/>
    </w:rPr>
  </w:style>
  <w:style w:type="paragraph" w:styleId="Odsekzoznamu">
    <w:name w:val="List Paragraph"/>
    <w:basedOn w:val="Normlny"/>
    <w:uiPriority w:val="34"/>
    <w:qFormat/>
    <w:rsid w:val="00F50E34"/>
    <w:pPr>
      <w:spacing w:after="160" w:line="259" w:lineRule="auto"/>
      <w:ind w:left="720" w:right="0"/>
      <w:contextualSpacing/>
      <w:jc w:val="left"/>
    </w:pPr>
    <w:rPr>
      <w:rFonts w:asciiTheme="minorHAnsi" w:hAnsiTheme="minorHAnsi"/>
      <w:sz w:val="22"/>
      <w:szCs w:val="22"/>
      <w:lang w:val="sk-SK"/>
    </w:rPr>
  </w:style>
  <w:style w:type="paragraph" w:customStyle="1" w:styleId="Normlny1">
    <w:name w:val="Normálny1"/>
    <w:basedOn w:val="Normlny"/>
    <w:rsid w:val="00DB1631"/>
    <w:pPr>
      <w:spacing w:before="100" w:beforeAutospacing="1" w:after="100" w:afterAutospacing="1" w:line="240" w:lineRule="auto"/>
      <w:ind w:left="0" w:right="0"/>
      <w:jc w:val="left"/>
    </w:pPr>
    <w:rPr>
      <w:rFonts w:ascii="Times New Roman" w:eastAsia="Times New Roman" w:hAnsi="Times New Roman" w:cs="Times New Roman"/>
      <w:sz w:val="24"/>
      <w:lang w:val="sk-SK" w:eastAsia="sk-SK"/>
    </w:rPr>
  </w:style>
  <w:style w:type="character" w:customStyle="1" w:styleId="Nadpis3Char">
    <w:name w:val="Nadpis 3 Char"/>
    <w:basedOn w:val="Predvolenpsmoodseku"/>
    <w:link w:val="Nadpis3"/>
    <w:uiPriority w:val="9"/>
    <w:semiHidden/>
    <w:rsid w:val="00C2124A"/>
    <w:rPr>
      <w:rFonts w:asciiTheme="majorHAnsi" w:eastAsiaTheme="majorEastAsia" w:hAnsiTheme="majorHAnsi" w:cstheme="majorBidi"/>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9589706">
      <w:bodyDiv w:val="1"/>
      <w:marLeft w:val="0"/>
      <w:marRight w:val="0"/>
      <w:marTop w:val="0"/>
      <w:marBottom w:val="0"/>
      <w:divBdr>
        <w:top w:val="none" w:sz="0" w:space="0" w:color="auto"/>
        <w:left w:val="none" w:sz="0" w:space="0" w:color="auto"/>
        <w:bottom w:val="none" w:sz="0" w:space="0" w:color="auto"/>
        <w:right w:val="none" w:sz="0" w:space="0" w:color="auto"/>
      </w:divBdr>
    </w:div>
    <w:div w:id="720326254">
      <w:bodyDiv w:val="1"/>
      <w:marLeft w:val="0"/>
      <w:marRight w:val="0"/>
      <w:marTop w:val="0"/>
      <w:marBottom w:val="0"/>
      <w:divBdr>
        <w:top w:val="none" w:sz="0" w:space="0" w:color="auto"/>
        <w:left w:val="none" w:sz="0" w:space="0" w:color="auto"/>
        <w:bottom w:val="none" w:sz="0" w:space="0" w:color="auto"/>
        <w:right w:val="none" w:sz="0" w:space="0" w:color="auto"/>
      </w:divBdr>
      <w:divsChild>
        <w:div w:id="2142384817">
          <w:marLeft w:val="432"/>
          <w:marRight w:val="216"/>
          <w:marTop w:val="0"/>
          <w:marBottom w:val="0"/>
          <w:divBdr>
            <w:top w:val="none" w:sz="0" w:space="0" w:color="auto"/>
            <w:left w:val="none" w:sz="0" w:space="0" w:color="auto"/>
            <w:bottom w:val="none" w:sz="0" w:space="0" w:color="auto"/>
            <w:right w:val="none" w:sz="0" w:space="0" w:color="auto"/>
          </w:divBdr>
        </w:div>
        <w:div w:id="932740206">
          <w:marLeft w:val="216"/>
          <w:marRight w:val="432"/>
          <w:marTop w:val="0"/>
          <w:marBottom w:val="0"/>
          <w:divBdr>
            <w:top w:val="none" w:sz="0" w:space="0" w:color="auto"/>
            <w:left w:val="none" w:sz="0" w:space="0" w:color="auto"/>
            <w:bottom w:val="none" w:sz="0" w:space="0" w:color="auto"/>
            <w:right w:val="none" w:sz="0" w:space="0" w:color="auto"/>
          </w:divBdr>
        </w:div>
        <w:div w:id="777405973">
          <w:marLeft w:val="432"/>
          <w:marRight w:val="216"/>
          <w:marTop w:val="0"/>
          <w:marBottom w:val="0"/>
          <w:divBdr>
            <w:top w:val="none" w:sz="0" w:space="0" w:color="auto"/>
            <w:left w:val="none" w:sz="0" w:space="0" w:color="auto"/>
            <w:bottom w:val="none" w:sz="0" w:space="0" w:color="auto"/>
            <w:right w:val="none" w:sz="0" w:space="0" w:color="auto"/>
          </w:divBdr>
        </w:div>
      </w:divsChild>
    </w:div>
    <w:div w:id="916284626">
      <w:bodyDiv w:val="1"/>
      <w:marLeft w:val="0"/>
      <w:marRight w:val="0"/>
      <w:marTop w:val="0"/>
      <w:marBottom w:val="0"/>
      <w:divBdr>
        <w:top w:val="none" w:sz="0" w:space="0" w:color="auto"/>
        <w:left w:val="none" w:sz="0" w:space="0" w:color="auto"/>
        <w:bottom w:val="none" w:sz="0" w:space="0" w:color="auto"/>
        <w:right w:val="none" w:sz="0" w:space="0" w:color="auto"/>
      </w:divBdr>
      <w:divsChild>
        <w:div w:id="64183378">
          <w:marLeft w:val="0"/>
          <w:marRight w:val="0"/>
          <w:marTop w:val="0"/>
          <w:marBottom w:val="0"/>
          <w:divBdr>
            <w:top w:val="none" w:sz="0" w:space="0" w:color="auto"/>
            <w:left w:val="none" w:sz="0" w:space="0" w:color="auto"/>
            <w:bottom w:val="none" w:sz="0" w:space="0" w:color="auto"/>
            <w:right w:val="none" w:sz="0" w:space="0" w:color="auto"/>
          </w:divBdr>
        </w:div>
        <w:div w:id="879048949">
          <w:marLeft w:val="-240"/>
          <w:marRight w:val="-240"/>
          <w:marTop w:val="0"/>
          <w:marBottom w:val="0"/>
          <w:divBdr>
            <w:top w:val="none" w:sz="0" w:space="0" w:color="auto"/>
            <w:left w:val="none" w:sz="0" w:space="0" w:color="auto"/>
            <w:bottom w:val="none" w:sz="0" w:space="0" w:color="auto"/>
            <w:right w:val="none" w:sz="0" w:space="0" w:color="auto"/>
          </w:divBdr>
          <w:divsChild>
            <w:div w:id="743724119">
              <w:marLeft w:val="0"/>
              <w:marRight w:val="0"/>
              <w:marTop w:val="0"/>
              <w:marBottom w:val="0"/>
              <w:divBdr>
                <w:top w:val="none" w:sz="0" w:space="0" w:color="auto"/>
                <w:left w:val="none" w:sz="0" w:space="0" w:color="auto"/>
                <w:bottom w:val="none" w:sz="0" w:space="0" w:color="auto"/>
                <w:right w:val="none" w:sz="0" w:space="0" w:color="auto"/>
              </w:divBdr>
              <w:divsChild>
                <w:div w:id="164542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896687">
      <w:bodyDiv w:val="1"/>
      <w:marLeft w:val="0"/>
      <w:marRight w:val="0"/>
      <w:marTop w:val="0"/>
      <w:marBottom w:val="0"/>
      <w:divBdr>
        <w:top w:val="none" w:sz="0" w:space="0" w:color="auto"/>
        <w:left w:val="none" w:sz="0" w:space="0" w:color="auto"/>
        <w:bottom w:val="none" w:sz="0" w:space="0" w:color="auto"/>
        <w:right w:val="none" w:sz="0" w:space="0" w:color="auto"/>
      </w:divBdr>
    </w:div>
    <w:div w:id="1648315574">
      <w:bodyDiv w:val="1"/>
      <w:marLeft w:val="0"/>
      <w:marRight w:val="0"/>
      <w:marTop w:val="0"/>
      <w:marBottom w:val="0"/>
      <w:divBdr>
        <w:top w:val="none" w:sz="0" w:space="0" w:color="auto"/>
        <w:left w:val="none" w:sz="0" w:space="0" w:color="auto"/>
        <w:bottom w:val="none" w:sz="0" w:space="0" w:color="auto"/>
        <w:right w:val="none" w:sz="0" w:space="0" w:color="auto"/>
      </w:divBdr>
      <w:divsChild>
        <w:div w:id="1378042953">
          <w:marLeft w:val="432"/>
          <w:marRight w:val="216"/>
          <w:marTop w:val="0"/>
          <w:marBottom w:val="0"/>
          <w:divBdr>
            <w:top w:val="none" w:sz="0" w:space="0" w:color="auto"/>
            <w:left w:val="none" w:sz="0" w:space="0" w:color="auto"/>
            <w:bottom w:val="none" w:sz="0" w:space="0" w:color="auto"/>
            <w:right w:val="none" w:sz="0" w:space="0" w:color="auto"/>
          </w:divBdr>
        </w:div>
        <w:div w:id="1253508199">
          <w:marLeft w:val="216"/>
          <w:marRight w:val="432"/>
          <w:marTop w:val="0"/>
          <w:marBottom w:val="0"/>
          <w:divBdr>
            <w:top w:val="none" w:sz="0" w:space="0" w:color="auto"/>
            <w:left w:val="none" w:sz="0" w:space="0" w:color="auto"/>
            <w:bottom w:val="none" w:sz="0" w:space="0" w:color="auto"/>
            <w:right w:val="none" w:sz="0" w:space="0" w:color="auto"/>
          </w:divBdr>
        </w:div>
      </w:divsChild>
    </w:div>
    <w:div w:id="1676028463">
      <w:bodyDiv w:val="1"/>
      <w:marLeft w:val="0"/>
      <w:marRight w:val="0"/>
      <w:marTop w:val="0"/>
      <w:marBottom w:val="0"/>
      <w:divBdr>
        <w:top w:val="none" w:sz="0" w:space="0" w:color="auto"/>
        <w:left w:val="none" w:sz="0" w:space="0" w:color="auto"/>
        <w:bottom w:val="none" w:sz="0" w:space="0" w:color="auto"/>
        <w:right w:val="none" w:sz="0" w:space="0" w:color="auto"/>
      </w:divBdr>
      <w:divsChild>
        <w:div w:id="1002590576">
          <w:marLeft w:val="432"/>
          <w:marRight w:val="216"/>
          <w:marTop w:val="0"/>
          <w:marBottom w:val="0"/>
          <w:divBdr>
            <w:top w:val="none" w:sz="0" w:space="0" w:color="auto"/>
            <w:left w:val="none" w:sz="0" w:space="0" w:color="auto"/>
            <w:bottom w:val="none" w:sz="0" w:space="0" w:color="auto"/>
            <w:right w:val="none" w:sz="0" w:space="0" w:color="auto"/>
          </w:divBdr>
        </w:div>
        <w:div w:id="1371422186">
          <w:marLeft w:val="216"/>
          <w:marRight w:val="432"/>
          <w:marTop w:val="0"/>
          <w:marBottom w:val="0"/>
          <w:divBdr>
            <w:top w:val="none" w:sz="0" w:space="0" w:color="auto"/>
            <w:left w:val="none" w:sz="0" w:space="0" w:color="auto"/>
            <w:bottom w:val="none" w:sz="0" w:space="0" w:color="auto"/>
            <w:right w:val="none" w:sz="0" w:space="0" w:color="auto"/>
          </w:divBdr>
        </w:div>
        <w:div w:id="1455833039">
          <w:marLeft w:val="432"/>
          <w:marRight w:val="216"/>
          <w:marTop w:val="0"/>
          <w:marBottom w:val="0"/>
          <w:divBdr>
            <w:top w:val="none" w:sz="0" w:space="0" w:color="auto"/>
            <w:left w:val="none" w:sz="0" w:space="0" w:color="auto"/>
            <w:bottom w:val="none" w:sz="0" w:space="0" w:color="auto"/>
            <w:right w:val="none" w:sz="0" w:space="0" w:color="auto"/>
          </w:divBdr>
        </w:div>
        <w:div w:id="2043748900">
          <w:marLeft w:val="216"/>
          <w:marRight w:val="432"/>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2ECB4F-F405-1C42-81F8-CEAA51EDE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404</Words>
  <Characters>2307</Characters>
  <Application>Microsoft Office Word</Application>
  <DocSecurity>0</DocSecurity>
  <Lines>19</Lines>
  <Paragraphs>5</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osobnyudaj.sk, s.r.o.</dc:creator>
  <cp:keywords/>
  <dc:description/>
  <cp:lastModifiedBy>Szabova_Ve</cp:lastModifiedBy>
  <cp:revision>2</cp:revision>
  <cp:lastPrinted>2019-03-11T14:56:00Z</cp:lastPrinted>
  <dcterms:created xsi:type="dcterms:W3CDTF">2026-05-06T07:42:00Z</dcterms:created>
  <dcterms:modified xsi:type="dcterms:W3CDTF">2026-05-06T07:42:00Z</dcterms:modified>
</cp:coreProperties>
</file>